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4C" w:rsidRPr="00E33B89" w:rsidRDefault="009A004C" w:rsidP="00AF2686">
      <w:pPr>
        <w:spacing w:line="660" w:lineRule="exact"/>
        <w:jc w:val="center"/>
        <w:rPr>
          <w:rFonts w:ascii="方正小标宋简体" w:eastAsia="方正小标宋简体"/>
          <w:color w:val="000000"/>
          <w:sz w:val="44"/>
          <w:szCs w:val="44"/>
        </w:rPr>
      </w:pPr>
      <w:bookmarkStart w:id="0" w:name="_GoBack"/>
      <w:bookmarkEnd w:id="0"/>
    </w:p>
    <w:p w:rsidR="009A004C" w:rsidRPr="00E33B89" w:rsidRDefault="009A004C" w:rsidP="00AF2686">
      <w:pPr>
        <w:spacing w:line="660" w:lineRule="exact"/>
        <w:jc w:val="center"/>
        <w:rPr>
          <w:rFonts w:ascii="方正小标宋简体" w:eastAsia="方正小标宋简体"/>
          <w:color w:val="000000"/>
          <w:sz w:val="44"/>
          <w:szCs w:val="44"/>
        </w:rPr>
      </w:pPr>
    </w:p>
    <w:p w:rsidR="009A004C" w:rsidRPr="00E33B89" w:rsidRDefault="009A004C" w:rsidP="00AF2686">
      <w:pPr>
        <w:spacing w:line="760" w:lineRule="exact"/>
        <w:jc w:val="center"/>
        <w:rPr>
          <w:rFonts w:ascii="方正小标宋简体" w:eastAsia="方正小标宋简体"/>
          <w:color w:val="000000"/>
          <w:sz w:val="44"/>
          <w:szCs w:val="44"/>
        </w:rPr>
      </w:pPr>
    </w:p>
    <w:p w:rsidR="009A004C" w:rsidRPr="00E33B89" w:rsidRDefault="009A004C" w:rsidP="00AF2686">
      <w:pPr>
        <w:spacing w:line="520" w:lineRule="exact"/>
        <w:jc w:val="center"/>
        <w:rPr>
          <w:rFonts w:ascii="方正小标宋简体" w:eastAsia="方正小标宋简体"/>
          <w:color w:val="000000"/>
          <w:sz w:val="44"/>
          <w:szCs w:val="44"/>
        </w:rPr>
      </w:pPr>
    </w:p>
    <w:p w:rsidR="009A004C" w:rsidRPr="00E33B89" w:rsidRDefault="009A004C" w:rsidP="00AF2686">
      <w:pPr>
        <w:spacing w:line="640" w:lineRule="exact"/>
        <w:jc w:val="center"/>
        <w:rPr>
          <w:rFonts w:ascii="方正小标宋简体" w:eastAsia="方正小标宋简体"/>
          <w:color w:val="000000"/>
          <w:sz w:val="44"/>
          <w:szCs w:val="44"/>
        </w:rPr>
      </w:pPr>
    </w:p>
    <w:p w:rsidR="009A004C" w:rsidRPr="00E33B89" w:rsidRDefault="009A004C" w:rsidP="00AF2686">
      <w:pPr>
        <w:spacing w:line="400" w:lineRule="exact"/>
        <w:jc w:val="center"/>
        <w:rPr>
          <w:rFonts w:ascii="方正小标宋简体" w:eastAsia="方正小标宋简体"/>
          <w:color w:val="000000"/>
          <w:sz w:val="44"/>
          <w:szCs w:val="44"/>
        </w:rPr>
      </w:pPr>
    </w:p>
    <w:p w:rsidR="009A004C" w:rsidRPr="00E33B89" w:rsidRDefault="009A004C" w:rsidP="00AF2686">
      <w:pPr>
        <w:spacing w:line="640" w:lineRule="exact"/>
        <w:jc w:val="center"/>
        <w:rPr>
          <w:rFonts w:ascii="仿宋_GB2312" w:eastAsia="仿宋_GB2312"/>
          <w:color w:val="000000"/>
          <w:sz w:val="32"/>
          <w:szCs w:val="32"/>
        </w:rPr>
      </w:pPr>
      <w:r w:rsidRPr="00E33B89">
        <w:rPr>
          <w:rFonts w:ascii="仿宋_GB2312" w:eastAsia="仿宋_GB2312" w:hint="eastAsia"/>
          <w:color w:val="000000"/>
          <w:sz w:val="32"/>
          <w:szCs w:val="32"/>
        </w:rPr>
        <w:t>娄职院</w:t>
      </w:r>
      <w:r>
        <w:rPr>
          <w:rFonts w:ascii="仿宋_GB2312" w:eastAsia="仿宋_GB2312" w:hint="eastAsia"/>
          <w:color w:val="000000"/>
          <w:sz w:val="32"/>
          <w:szCs w:val="32"/>
        </w:rPr>
        <w:t>委</w:t>
      </w:r>
      <w:r w:rsidRPr="00E33B89">
        <w:rPr>
          <w:rFonts w:ascii="仿宋_GB2312" w:eastAsia="仿宋_GB2312" w:hint="eastAsia"/>
          <w:color w:val="000000"/>
          <w:sz w:val="32"/>
          <w:szCs w:val="32"/>
        </w:rPr>
        <w:t>发〔</w:t>
      </w:r>
      <w:r w:rsidRPr="00E33B89">
        <w:rPr>
          <w:rFonts w:ascii="仿宋_GB2312" w:eastAsia="仿宋_GB2312"/>
          <w:color w:val="000000"/>
          <w:sz w:val="32"/>
          <w:szCs w:val="32"/>
        </w:rPr>
        <w:t>2017</w:t>
      </w:r>
      <w:r w:rsidRPr="00E33B89">
        <w:rPr>
          <w:rFonts w:ascii="仿宋_GB2312" w:eastAsia="仿宋_GB2312" w:hint="eastAsia"/>
          <w:color w:val="000000"/>
          <w:sz w:val="32"/>
          <w:szCs w:val="32"/>
        </w:rPr>
        <w:t>〕</w:t>
      </w:r>
      <w:r w:rsidRPr="00E33B89">
        <w:rPr>
          <w:rFonts w:ascii="仿宋_GB2312" w:eastAsia="仿宋_GB2312"/>
          <w:color w:val="000000"/>
          <w:sz w:val="32"/>
          <w:szCs w:val="32"/>
        </w:rPr>
        <w:t>1</w:t>
      </w:r>
      <w:r>
        <w:rPr>
          <w:rFonts w:ascii="仿宋_GB2312" w:eastAsia="仿宋_GB2312"/>
          <w:color w:val="000000"/>
          <w:sz w:val="32"/>
          <w:szCs w:val="32"/>
        </w:rPr>
        <w:t>8</w:t>
      </w:r>
      <w:r w:rsidRPr="00E33B89">
        <w:rPr>
          <w:rFonts w:ascii="仿宋_GB2312" w:eastAsia="仿宋_GB2312" w:hint="eastAsia"/>
          <w:color w:val="000000"/>
          <w:sz w:val="32"/>
          <w:szCs w:val="32"/>
        </w:rPr>
        <w:t>号</w:t>
      </w:r>
    </w:p>
    <w:p w:rsidR="009A004C" w:rsidRDefault="009A004C">
      <w:pPr>
        <w:jc w:val="center"/>
        <w:rPr>
          <w:b/>
          <w:bCs/>
          <w:sz w:val="44"/>
          <w:szCs w:val="44"/>
        </w:rPr>
      </w:pPr>
    </w:p>
    <w:p w:rsidR="009A004C" w:rsidRDefault="009A004C" w:rsidP="00AF2686">
      <w:pPr>
        <w:spacing w:line="660" w:lineRule="exact"/>
        <w:jc w:val="center"/>
        <w:rPr>
          <w:rFonts w:ascii="方正小标宋简体" w:eastAsia="方正小标宋简体"/>
          <w:bCs/>
          <w:sz w:val="44"/>
          <w:szCs w:val="44"/>
        </w:rPr>
      </w:pPr>
      <w:r w:rsidRPr="00AF2686">
        <w:rPr>
          <w:rFonts w:ascii="方正小标宋简体" w:eastAsia="方正小标宋简体" w:hint="eastAsia"/>
          <w:bCs/>
          <w:sz w:val="44"/>
          <w:szCs w:val="44"/>
        </w:rPr>
        <w:t>关于印发《娄底职业技术学院</w:t>
      </w:r>
    </w:p>
    <w:p w:rsidR="009A004C" w:rsidRPr="00AF2686" w:rsidRDefault="009A004C" w:rsidP="00AF2686">
      <w:pPr>
        <w:spacing w:line="660" w:lineRule="exact"/>
        <w:jc w:val="center"/>
        <w:rPr>
          <w:rFonts w:ascii="方正小标宋简体" w:eastAsia="方正小标宋简体"/>
          <w:bCs/>
          <w:sz w:val="44"/>
          <w:szCs w:val="44"/>
        </w:rPr>
      </w:pPr>
      <w:r w:rsidRPr="00AF2686">
        <w:rPr>
          <w:rFonts w:ascii="方正小标宋简体" w:eastAsia="方正小标宋简体" w:hint="eastAsia"/>
          <w:bCs/>
          <w:sz w:val="44"/>
          <w:szCs w:val="44"/>
        </w:rPr>
        <w:t>创文管卫工作考评办法》的通知</w:t>
      </w:r>
    </w:p>
    <w:p w:rsidR="009A004C" w:rsidRDefault="009A004C" w:rsidP="00AF2686">
      <w:pPr>
        <w:rPr>
          <w:b/>
          <w:bCs/>
          <w:sz w:val="44"/>
          <w:szCs w:val="44"/>
        </w:rPr>
      </w:pPr>
    </w:p>
    <w:p w:rsidR="009A004C" w:rsidRPr="00AF2686" w:rsidRDefault="009A004C" w:rsidP="00AF2686">
      <w:pPr>
        <w:rPr>
          <w:rFonts w:ascii="仿宋_GB2312" w:eastAsia="仿宋_GB2312"/>
          <w:bCs/>
          <w:sz w:val="32"/>
          <w:szCs w:val="32"/>
        </w:rPr>
      </w:pPr>
      <w:r w:rsidRPr="00AF2686">
        <w:rPr>
          <w:rFonts w:ascii="仿宋_GB2312" w:eastAsia="仿宋_GB2312" w:hint="eastAsia"/>
          <w:bCs/>
          <w:sz w:val="32"/>
          <w:szCs w:val="32"/>
        </w:rPr>
        <w:t>各党总支</w:t>
      </w:r>
      <w:r>
        <w:rPr>
          <w:rFonts w:ascii="仿宋_GB2312" w:eastAsia="仿宋_GB2312" w:hint="eastAsia"/>
          <w:bCs/>
          <w:sz w:val="32"/>
          <w:szCs w:val="32"/>
        </w:rPr>
        <w:t>、直属党支部</w:t>
      </w:r>
      <w:r w:rsidRPr="00AF2686">
        <w:rPr>
          <w:rFonts w:ascii="仿宋_GB2312" w:eastAsia="仿宋_GB2312" w:hint="eastAsia"/>
          <w:bCs/>
          <w:sz w:val="32"/>
          <w:szCs w:val="32"/>
        </w:rPr>
        <w:t>，各部门、单位：</w:t>
      </w:r>
    </w:p>
    <w:p w:rsidR="009A004C" w:rsidRPr="00AF2686" w:rsidRDefault="009A004C" w:rsidP="00AF2686">
      <w:pPr>
        <w:ind w:firstLineChars="200" w:firstLine="640"/>
        <w:rPr>
          <w:rFonts w:ascii="仿宋_GB2312" w:eastAsia="仿宋_GB2312"/>
          <w:bCs/>
          <w:sz w:val="32"/>
          <w:szCs w:val="32"/>
        </w:rPr>
      </w:pPr>
      <w:r w:rsidRPr="00AF2686">
        <w:rPr>
          <w:rFonts w:ascii="仿宋_GB2312" w:eastAsia="仿宋_GB2312" w:hint="eastAsia"/>
          <w:bCs/>
          <w:sz w:val="32"/>
          <w:szCs w:val="32"/>
        </w:rPr>
        <w:t>《娄底职业技术学院创文管卫工作考评办法》已经学校党委会议研究通过，现印发给你们，请认真组织学习并遵照执行。</w:t>
      </w:r>
    </w:p>
    <w:p w:rsidR="009A004C" w:rsidRPr="00AF2686" w:rsidRDefault="009A004C" w:rsidP="00AF2686">
      <w:pPr>
        <w:ind w:firstLine="885"/>
        <w:rPr>
          <w:rFonts w:ascii="仿宋_GB2312" w:eastAsia="仿宋_GB2312"/>
          <w:bCs/>
          <w:sz w:val="32"/>
          <w:szCs w:val="32"/>
        </w:rPr>
      </w:pPr>
    </w:p>
    <w:p w:rsidR="009A004C" w:rsidRPr="00AF2686" w:rsidRDefault="009A004C" w:rsidP="009F59C2">
      <w:pPr>
        <w:ind w:firstLineChars="1100" w:firstLine="3520"/>
        <w:rPr>
          <w:rFonts w:ascii="仿宋_GB2312" w:eastAsia="仿宋_GB2312"/>
          <w:bCs/>
          <w:sz w:val="32"/>
          <w:szCs w:val="32"/>
        </w:rPr>
      </w:pPr>
      <w:r>
        <w:rPr>
          <w:rFonts w:ascii="仿宋_GB2312" w:eastAsia="仿宋_GB2312" w:hint="eastAsia"/>
          <w:bCs/>
          <w:sz w:val="32"/>
          <w:szCs w:val="32"/>
        </w:rPr>
        <w:t>中共</w:t>
      </w:r>
      <w:r w:rsidRPr="00AF2686">
        <w:rPr>
          <w:rFonts w:ascii="仿宋_GB2312" w:eastAsia="仿宋_GB2312" w:hint="eastAsia"/>
          <w:bCs/>
          <w:sz w:val="32"/>
          <w:szCs w:val="32"/>
        </w:rPr>
        <w:t>娄底职业技术学院</w:t>
      </w:r>
      <w:r>
        <w:rPr>
          <w:rFonts w:ascii="仿宋_GB2312" w:eastAsia="仿宋_GB2312" w:hint="eastAsia"/>
          <w:bCs/>
          <w:sz w:val="32"/>
          <w:szCs w:val="32"/>
        </w:rPr>
        <w:t>委员会</w:t>
      </w:r>
    </w:p>
    <w:p w:rsidR="009A004C" w:rsidRPr="00AF2686" w:rsidRDefault="009A004C" w:rsidP="009F59C2">
      <w:pPr>
        <w:ind w:firstLineChars="1439" w:firstLine="4605"/>
        <w:rPr>
          <w:rFonts w:ascii="仿宋_GB2312" w:eastAsia="仿宋_GB2312"/>
          <w:bCs/>
          <w:sz w:val="32"/>
          <w:szCs w:val="32"/>
        </w:rPr>
      </w:pPr>
      <w:smartTag w:uri="urn:schemas-microsoft-com:office:smarttags" w:element="chsdate">
        <w:smartTagPr>
          <w:attr w:name="IsROCDate" w:val="False"/>
          <w:attr w:name="IsLunarDate" w:val="False"/>
          <w:attr w:name="Day" w:val="7"/>
          <w:attr w:name="Month" w:val="6"/>
          <w:attr w:name="Year" w:val="2017"/>
        </w:smartTagPr>
        <w:r w:rsidRPr="00AF2686">
          <w:rPr>
            <w:rFonts w:ascii="仿宋_GB2312" w:eastAsia="仿宋_GB2312"/>
            <w:bCs/>
            <w:sz w:val="32"/>
            <w:szCs w:val="32"/>
          </w:rPr>
          <w:t>2017</w:t>
        </w:r>
        <w:r w:rsidRPr="00AF2686">
          <w:rPr>
            <w:rFonts w:ascii="仿宋_GB2312" w:eastAsia="仿宋_GB2312" w:hint="eastAsia"/>
            <w:bCs/>
            <w:sz w:val="32"/>
            <w:szCs w:val="32"/>
          </w:rPr>
          <w:t>年</w:t>
        </w:r>
        <w:r w:rsidRPr="00AF2686">
          <w:rPr>
            <w:rFonts w:ascii="仿宋_GB2312" w:eastAsia="仿宋_GB2312"/>
            <w:bCs/>
            <w:sz w:val="32"/>
            <w:szCs w:val="32"/>
          </w:rPr>
          <w:t>6</w:t>
        </w:r>
        <w:r w:rsidRPr="00AF2686">
          <w:rPr>
            <w:rFonts w:ascii="仿宋_GB2312" w:eastAsia="仿宋_GB2312" w:hint="eastAsia"/>
            <w:bCs/>
            <w:sz w:val="32"/>
            <w:szCs w:val="32"/>
          </w:rPr>
          <w:t>月</w:t>
        </w:r>
        <w:r w:rsidRPr="00AF2686">
          <w:rPr>
            <w:rFonts w:ascii="仿宋_GB2312" w:eastAsia="仿宋_GB2312"/>
            <w:bCs/>
            <w:sz w:val="32"/>
            <w:szCs w:val="32"/>
          </w:rPr>
          <w:t>7</w:t>
        </w:r>
        <w:r w:rsidRPr="00AF2686">
          <w:rPr>
            <w:rFonts w:ascii="仿宋_GB2312" w:eastAsia="仿宋_GB2312" w:hint="eastAsia"/>
            <w:bCs/>
            <w:sz w:val="32"/>
            <w:szCs w:val="32"/>
          </w:rPr>
          <w:t>日</w:t>
        </w:r>
      </w:smartTag>
    </w:p>
    <w:p w:rsidR="009A004C" w:rsidRDefault="009A004C">
      <w:pPr>
        <w:jc w:val="center"/>
        <w:rPr>
          <w:b/>
          <w:bCs/>
          <w:sz w:val="44"/>
          <w:szCs w:val="44"/>
        </w:rPr>
      </w:pPr>
    </w:p>
    <w:p w:rsidR="009A004C" w:rsidRDefault="009A004C">
      <w:pPr>
        <w:jc w:val="center"/>
        <w:rPr>
          <w:b/>
          <w:bCs/>
          <w:sz w:val="44"/>
          <w:szCs w:val="44"/>
        </w:rPr>
        <w:sectPr w:rsidR="009A004C" w:rsidSect="00AF2686">
          <w:footerReference w:type="even" r:id="rId7"/>
          <w:footerReference w:type="default" r:id="rId8"/>
          <w:pgSz w:w="11906" w:h="16838"/>
          <w:pgMar w:top="1985" w:right="1797" w:bottom="1440" w:left="1797" w:header="851" w:footer="992" w:gutter="0"/>
          <w:cols w:space="425"/>
          <w:titlePg/>
          <w:docGrid w:type="lines" w:linePitch="312"/>
        </w:sectPr>
      </w:pPr>
    </w:p>
    <w:p w:rsidR="009A004C" w:rsidRDefault="009A004C">
      <w:pPr>
        <w:jc w:val="center"/>
        <w:rPr>
          <w:b/>
          <w:bCs/>
          <w:sz w:val="44"/>
          <w:szCs w:val="44"/>
        </w:rPr>
        <w:sectPr w:rsidR="009A004C" w:rsidSect="00AF2686">
          <w:pgSz w:w="11906" w:h="16838"/>
          <w:pgMar w:top="1985" w:right="1797" w:bottom="1440" w:left="1797" w:header="851" w:footer="992" w:gutter="0"/>
          <w:cols w:space="425"/>
          <w:docGrid w:type="lines" w:linePitch="312"/>
        </w:sectPr>
      </w:pPr>
    </w:p>
    <w:p w:rsidR="009A004C" w:rsidRPr="00AF2686" w:rsidRDefault="009A004C">
      <w:pPr>
        <w:jc w:val="center"/>
        <w:rPr>
          <w:rFonts w:ascii="方正小标宋简体" w:eastAsia="方正小标宋简体"/>
          <w:bCs/>
          <w:sz w:val="44"/>
          <w:szCs w:val="44"/>
        </w:rPr>
      </w:pPr>
      <w:r w:rsidRPr="00AF2686">
        <w:rPr>
          <w:rFonts w:ascii="方正小标宋简体" w:eastAsia="方正小标宋简体" w:hint="eastAsia"/>
          <w:bCs/>
          <w:sz w:val="44"/>
          <w:szCs w:val="44"/>
        </w:rPr>
        <w:t>娄底职业技术学院创文管卫工作考评办法</w:t>
      </w:r>
    </w:p>
    <w:p w:rsidR="009A004C" w:rsidRDefault="009A004C">
      <w:pPr>
        <w:rPr>
          <w:b/>
          <w:bCs/>
          <w:sz w:val="44"/>
          <w:szCs w:val="44"/>
        </w:rPr>
      </w:pPr>
    </w:p>
    <w:p w:rsidR="009A004C" w:rsidRDefault="009A004C">
      <w:pP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为确保我校创文管卫工作有效开展，根据《娄底市创建全国文明城市工作考评办法》（</w:t>
      </w:r>
      <w:r w:rsidRPr="00E377E5">
        <w:rPr>
          <w:rFonts w:ascii="仿宋" w:eastAsia="仿宋" w:hAnsi="仿宋" w:cs="仿宋" w:hint="eastAsia"/>
          <w:sz w:val="32"/>
          <w:szCs w:val="32"/>
        </w:rPr>
        <w:t>娄创文办〔</w:t>
      </w:r>
      <w:r w:rsidRPr="00E377E5">
        <w:rPr>
          <w:rFonts w:ascii="仿宋" w:eastAsia="仿宋" w:hAnsi="仿宋" w:cs="仿宋"/>
          <w:sz w:val="32"/>
          <w:szCs w:val="32"/>
        </w:rPr>
        <w:t>2016</w:t>
      </w:r>
      <w:r w:rsidRPr="00E377E5">
        <w:rPr>
          <w:rFonts w:ascii="仿宋" w:eastAsia="仿宋" w:hAnsi="仿宋" w:cs="仿宋" w:hint="eastAsia"/>
          <w:sz w:val="32"/>
          <w:szCs w:val="32"/>
        </w:rPr>
        <w:t>〕</w:t>
      </w:r>
      <w:r w:rsidRPr="00E377E5">
        <w:rPr>
          <w:rFonts w:ascii="仿宋" w:eastAsia="仿宋" w:hAnsi="仿宋" w:cs="仿宋"/>
          <w:sz w:val="32"/>
          <w:szCs w:val="32"/>
        </w:rPr>
        <w:t>20</w:t>
      </w:r>
      <w:r w:rsidRPr="00E377E5">
        <w:rPr>
          <w:rFonts w:ascii="仿宋" w:eastAsia="仿宋" w:hAnsi="仿宋" w:cs="仿宋" w:hint="eastAsia"/>
          <w:sz w:val="32"/>
          <w:szCs w:val="32"/>
        </w:rPr>
        <w:t>号</w:t>
      </w:r>
      <w:r>
        <w:rPr>
          <w:rFonts w:ascii="仿宋" w:eastAsia="仿宋" w:hAnsi="仿宋" w:cs="仿宋" w:hint="eastAsia"/>
          <w:sz w:val="32"/>
          <w:szCs w:val="32"/>
        </w:rPr>
        <w:t>）、《娄底职业技术学院“文明院落”创建活动实施方案》（</w:t>
      </w:r>
      <w:r w:rsidRPr="00E377E5">
        <w:rPr>
          <w:rFonts w:ascii="仿宋" w:eastAsia="仿宋" w:hAnsi="仿宋" w:cs="仿宋" w:hint="eastAsia"/>
          <w:sz w:val="32"/>
          <w:szCs w:val="32"/>
        </w:rPr>
        <w:t>娄职院发〔</w:t>
      </w:r>
      <w:r w:rsidRPr="00E377E5">
        <w:rPr>
          <w:rFonts w:ascii="仿宋" w:eastAsia="仿宋" w:hAnsi="仿宋" w:cs="仿宋"/>
          <w:sz w:val="32"/>
          <w:szCs w:val="32"/>
        </w:rPr>
        <w:t>2015</w:t>
      </w:r>
      <w:r w:rsidRPr="00E377E5">
        <w:rPr>
          <w:rFonts w:ascii="仿宋" w:eastAsia="仿宋" w:hAnsi="仿宋" w:cs="仿宋" w:hint="eastAsia"/>
          <w:sz w:val="32"/>
          <w:szCs w:val="32"/>
        </w:rPr>
        <w:t>〕</w:t>
      </w:r>
      <w:r w:rsidRPr="00E377E5">
        <w:rPr>
          <w:rFonts w:ascii="仿宋" w:eastAsia="仿宋" w:hAnsi="仿宋" w:cs="仿宋"/>
          <w:sz w:val="32"/>
          <w:szCs w:val="32"/>
        </w:rPr>
        <w:t>96</w:t>
      </w:r>
      <w:r w:rsidRPr="00E377E5">
        <w:rPr>
          <w:rFonts w:ascii="仿宋" w:eastAsia="仿宋" w:hAnsi="仿宋" w:cs="仿宋" w:hint="eastAsia"/>
          <w:sz w:val="32"/>
          <w:szCs w:val="32"/>
        </w:rPr>
        <w:t>号</w:t>
      </w:r>
      <w:r>
        <w:rPr>
          <w:rFonts w:ascii="仿宋" w:eastAsia="仿宋" w:hAnsi="仿宋" w:cs="仿宋" w:hint="eastAsia"/>
          <w:sz w:val="32"/>
          <w:szCs w:val="32"/>
        </w:rPr>
        <w:t>）等文件精神，制订本办法。</w:t>
      </w:r>
    </w:p>
    <w:p w:rsidR="009A004C" w:rsidRDefault="009A004C">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一、考评机构</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由校创文管卫工作领导小组办公室牵头，负责对学院创文管卫工作进行考评。王宗凡、欧芳、申晓伟、李规、吴文贵、游新娥、刘连志、李新红、邹涛、唐毅慈、张波、朱亚鹏为考评成员。</w:t>
      </w:r>
    </w:p>
    <w:p w:rsidR="009A004C" w:rsidRDefault="009A004C">
      <w:pPr>
        <w:ind w:firstLine="640"/>
        <w:rPr>
          <w:rFonts w:ascii="黑体" w:eastAsia="黑体" w:hAnsi="黑体" w:cs="黑体"/>
          <w:sz w:val="32"/>
          <w:szCs w:val="32"/>
        </w:rPr>
      </w:pPr>
      <w:r>
        <w:rPr>
          <w:rFonts w:ascii="黑体" w:eastAsia="黑体" w:hAnsi="黑体" w:cs="黑体" w:hint="eastAsia"/>
          <w:sz w:val="32"/>
          <w:szCs w:val="32"/>
        </w:rPr>
        <w:t>二、考评对象</w:t>
      </w:r>
    </w:p>
    <w:p w:rsidR="009A004C" w:rsidRPr="00E377E5" w:rsidRDefault="009A004C" w:rsidP="00E377E5">
      <w:pPr>
        <w:pStyle w:val="NormalWeb"/>
        <w:shd w:val="clear" w:color="auto" w:fill="FFFFFF"/>
        <w:spacing w:before="0" w:beforeAutospacing="0" w:after="0" w:afterAutospacing="0" w:line="600" w:lineRule="exact"/>
        <w:ind w:firstLineChars="200" w:firstLine="643"/>
        <w:jc w:val="both"/>
        <w:rPr>
          <w:rFonts w:ascii="仿宋" w:eastAsia="仿宋" w:hAnsi="仿宋"/>
          <w:b/>
          <w:color w:val="000000"/>
          <w:sz w:val="32"/>
          <w:szCs w:val="32"/>
        </w:rPr>
      </w:pPr>
      <w:r w:rsidRPr="00E377E5">
        <w:rPr>
          <w:rFonts w:ascii="仿宋" w:eastAsia="仿宋" w:hAnsi="仿宋" w:cs="仿宋" w:hint="eastAsia"/>
          <w:b/>
          <w:sz w:val="32"/>
          <w:szCs w:val="32"/>
        </w:rPr>
        <w:t>一类责任部门、单位</w:t>
      </w:r>
      <w:r w:rsidRPr="00E377E5">
        <w:rPr>
          <w:rFonts w:ascii="仿宋" w:eastAsia="仿宋" w:hAnsi="仿宋" w:cs="仿宋"/>
          <w:b/>
          <w:sz w:val="32"/>
          <w:szCs w:val="32"/>
        </w:rPr>
        <w:t xml:space="preserve">       </w:t>
      </w:r>
      <w:r w:rsidRPr="00FC39D8">
        <w:rPr>
          <w:rFonts w:ascii="仿宋" w:eastAsia="仿宋" w:hAnsi="仿宋" w:cs="仿宋"/>
          <w:b/>
          <w:spacing w:val="-10"/>
          <w:sz w:val="32"/>
          <w:szCs w:val="32"/>
        </w:rPr>
        <w:t xml:space="preserve">  </w:t>
      </w:r>
      <w:r w:rsidRPr="00E377E5">
        <w:rPr>
          <w:rFonts w:ascii="仿宋" w:eastAsia="仿宋" w:hAnsi="仿宋" w:cs="仿宋"/>
          <w:b/>
          <w:sz w:val="32"/>
          <w:szCs w:val="32"/>
        </w:rPr>
        <w:t xml:space="preserve">      </w:t>
      </w:r>
      <w:r w:rsidRPr="00E377E5">
        <w:rPr>
          <w:rFonts w:ascii="仿宋" w:eastAsia="仿宋" w:hAnsi="仿宋" w:hint="eastAsia"/>
          <w:b/>
          <w:color w:val="000000"/>
          <w:sz w:val="32"/>
          <w:szCs w:val="32"/>
        </w:rPr>
        <w:t>责任人</w:t>
      </w:r>
    </w:p>
    <w:p w:rsidR="009A004C" w:rsidRPr="00E377E5" w:rsidRDefault="009A004C" w:rsidP="00E61158">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党政办公室</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欧</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芳</w:t>
      </w:r>
    </w:p>
    <w:p w:rsidR="009A004C" w:rsidRPr="00E377E5" w:rsidRDefault="009A004C" w:rsidP="001276FB">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宣传统战部</w:t>
      </w:r>
      <w:r w:rsidRPr="00E377E5">
        <w:rPr>
          <w:rFonts w:ascii="仿宋" w:eastAsia="仿宋" w:hAnsi="仿宋"/>
          <w:color w:val="000000"/>
          <w:sz w:val="32"/>
          <w:szCs w:val="32"/>
        </w:rPr>
        <w:tab/>
        <w:t xml:space="preserve">                     </w:t>
      </w:r>
      <w:r w:rsidRPr="00E377E5">
        <w:rPr>
          <w:rFonts w:ascii="仿宋" w:eastAsia="仿宋" w:hAnsi="仿宋" w:hint="eastAsia"/>
          <w:color w:val="000000"/>
          <w:sz w:val="32"/>
          <w:szCs w:val="32"/>
        </w:rPr>
        <w:t>王宗凡</w:t>
      </w:r>
    </w:p>
    <w:p w:rsidR="009A004C" w:rsidRPr="00E377E5" w:rsidRDefault="009A004C" w:rsidP="001276FB">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学生工作处</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r w:rsidRPr="00E377E5">
        <w:rPr>
          <w:rFonts w:ascii="仿宋" w:eastAsia="仿宋" w:hAnsi="仿宋" w:hint="eastAsia"/>
          <w:color w:val="000000"/>
          <w:sz w:val="32"/>
          <w:szCs w:val="32"/>
        </w:rPr>
        <w:t>李</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规</w:t>
      </w:r>
    </w:p>
    <w:p w:rsidR="009A004C" w:rsidRPr="00E377E5" w:rsidRDefault="009A004C" w:rsidP="001276FB">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武装保卫处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张</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明</w:t>
      </w:r>
      <w:r w:rsidRPr="00E377E5">
        <w:rPr>
          <w:rFonts w:ascii="仿宋" w:eastAsia="仿宋" w:hAnsi="仿宋"/>
          <w:color w:val="000000"/>
          <w:sz w:val="32"/>
          <w:szCs w:val="32"/>
        </w:rPr>
        <w:t xml:space="preserve"> </w:t>
      </w:r>
    </w:p>
    <w:p w:rsidR="009A004C" w:rsidRPr="00E377E5" w:rsidRDefault="009A004C" w:rsidP="007D4B3C">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教务处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游新娥</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团委</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刘</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媛</w:t>
      </w:r>
    </w:p>
    <w:p w:rsidR="009A004C" w:rsidRDefault="009A004C" w:rsidP="00FF4023">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医学管理部</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唐毅慈</w:t>
      </w:r>
    </w:p>
    <w:p w:rsidR="009A004C" w:rsidRDefault="009A004C" w:rsidP="006F2A63">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后勤服务中心</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邹</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涛</w:t>
      </w:r>
    </w:p>
    <w:p w:rsidR="009A004C" w:rsidRPr="006F2A63" w:rsidRDefault="009A004C" w:rsidP="006F2A63">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五年制高职部</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邱正文</w:t>
      </w:r>
      <w:r>
        <w:rPr>
          <w:rFonts w:ascii="仿宋" w:eastAsia="仿宋" w:hAnsi="仿宋"/>
          <w:color w:val="000000"/>
          <w:sz w:val="32"/>
          <w:szCs w:val="32"/>
        </w:rPr>
        <w:t xml:space="preserve"> </w:t>
      </w:r>
      <w:r>
        <w:rPr>
          <w:rFonts w:ascii="仿宋" w:eastAsia="仿宋" w:hAnsi="仿宋" w:hint="eastAsia"/>
          <w:color w:val="000000"/>
          <w:sz w:val="32"/>
          <w:szCs w:val="32"/>
        </w:rPr>
        <w:t>谢新茂</w:t>
      </w:r>
    </w:p>
    <w:p w:rsidR="009A004C" w:rsidRPr="00E377E5" w:rsidRDefault="009A004C" w:rsidP="00FF4023">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附属二医院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王</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谅</w:t>
      </w:r>
    </w:p>
    <w:p w:rsidR="009A004C" w:rsidRPr="00E377E5" w:rsidRDefault="009A004C" w:rsidP="00E377E5">
      <w:pPr>
        <w:pStyle w:val="NormalWeb"/>
        <w:shd w:val="clear" w:color="auto" w:fill="FFFFFF"/>
        <w:spacing w:before="0" w:beforeAutospacing="0" w:after="0" w:afterAutospacing="0" w:line="600" w:lineRule="exact"/>
        <w:ind w:firstLineChars="200" w:firstLine="643"/>
        <w:jc w:val="both"/>
        <w:rPr>
          <w:rFonts w:ascii="仿宋" w:eastAsia="仿宋" w:hAnsi="仿宋"/>
          <w:b/>
          <w:color w:val="000000"/>
          <w:sz w:val="32"/>
          <w:szCs w:val="32"/>
        </w:rPr>
      </w:pPr>
      <w:r w:rsidRPr="00E377E5">
        <w:rPr>
          <w:rFonts w:ascii="仿宋" w:eastAsia="仿宋" w:hAnsi="仿宋" w:hint="eastAsia"/>
          <w:b/>
          <w:color w:val="000000"/>
          <w:sz w:val="32"/>
          <w:szCs w:val="32"/>
        </w:rPr>
        <w:t>二类责任</w:t>
      </w:r>
      <w:r w:rsidRPr="00E377E5">
        <w:rPr>
          <w:rFonts w:ascii="仿宋" w:eastAsia="仿宋" w:hAnsi="仿宋" w:cs="仿宋" w:hint="eastAsia"/>
          <w:b/>
          <w:sz w:val="32"/>
          <w:szCs w:val="32"/>
        </w:rPr>
        <w:t>部门、单位</w:t>
      </w:r>
      <w:r w:rsidRPr="00E377E5">
        <w:rPr>
          <w:rFonts w:ascii="仿宋" w:eastAsia="仿宋" w:hAnsi="仿宋"/>
          <w:b/>
          <w:color w:val="000000"/>
          <w:sz w:val="32"/>
          <w:szCs w:val="32"/>
        </w:rPr>
        <w:t xml:space="preserve">               </w:t>
      </w:r>
      <w:r w:rsidRPr="00E377E5">
        <w:rPr>
          <w:rFonts w:ascii="仿宋" w:eastAsia="仿宋" w:hAnsi="仿宋" w:hint="eastAsia"/>
          <w:b/>
          <w:color w:val="000000"/>
          <w:sz w:val="32"/>
          <w:szCs w:val="32"/>
        </w:rPr>
        <w:t>责任人</w:t>
      </w:r>
    </w:p>
    <w:p w:rsidR="009A004C" w:rsidRPr="00E377E5" w:rsidRDefault="009A004C" w:rsidP="00E61158">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人事处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申晓伟</w:t>
      </w:r>
    </w:p>
    <w:p w:rsidR="009A004C" w:rsidRPr="00E377E5" w:rsidRDefault="009A004C" w:rsidP="0017494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纪检监察处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刘连志</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p>
    <w:p w:rsidR="009A004C" w:rsidRPr="00E377E5" w:rsidRDefault="009A004C" w:rsidP="005963C2">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工会</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李新红</w:t>
      </w:r>
      <w:r w:rsidRPr="00E377E5">
        <w:rPr>
          <w:rFonts w:ascii="仿宋" w:eastAsia="仿宋" w:hAnsi="仿宋"/>
          <w:color w:val="000000"/>
          <w:sz w:val="32"/>
          <w:szCs w:val="32"/>
        </w:rPr>
        <w:t xml:space="preserve">  </w:t>
      </w:r>
    </w:p>
    <w:p w:rsidR="009A004C" w:rsidRPr="00E377E5" w:rsidRDefault="009A004C" w:rsidP="00E377E5">
      <w:pPr>
        <w:pStyle w:val="NormalWeb"/>
        <w:shd w:val="clear" w:color="auto" w:fill="FFFFFF"/>
        <w:spacing w:before="0" w:beforeAutospacing="0" w:after="0" w:afterAutospacing="0" w:line="600" w:lineRule="exact"/>
        <w:ind w:firstLineChars="200" w:firstLine="643"/>
        <w:jc w:val="both"/>
        <w:rPr>
          <w:rFonts w:ascii="仿宋" w:eastAsia="仿宋" w:hAnsi="仿宋"/>
          <w:b/>
          <w:color w:val="000000"/>
          <w:sz w:val="32"/>
          <w:szCs w:val="32"/>
        </w:rPr>
      </w:pPr>
      <w:r w:rsidRPr="00E377E5">
        <w:rPr>
          <w:rFonts w:ascii="仿宋" w:eastAsia="仿宋" w:hAnsi="仿宋" w:hint="eastAsia"/>
          <w:b/>
          <w:color w:val="000000"/>
          <w:sz w:val="32"/>
          <w:szCs w:val="32"/>
        </w:rPr>
        <w:t>三类责任</w:t>
      </w:r>
      <w:r w:rsidRPr="00E377E5">
        <w:rPr>
          <w:rFonts w:ascii="仿宋" w:eastAsia="仿宋" w:hAnsi="仿宋" w:cs="仿宋" w:hint="eastAsia"/>
          <w:b/>
          <w:sz w:val="32"/>
          <w:szCs w:val="32"/>
        </w:rPr>
        <w:t>部门、单位</w:t>
      </w:r>
      <w:r w:rsidRPr="00E377E5">
        <w:rPr>
          <w:rFonts w:ascii="仿宋" w:eastAsia="仿宋" w:hAnsi="仿宋"/>
          <w:b/>
          <w:color w:val="000000"/>
          <w:sz w:val="32"/>
          <w:szCs w:val="32"/>
        </w:rPr>
        <w:t xml:space="preserve">               </w:t>
      </w:r>
      <w:r w:rsidRPr="00E377E5">
        <w:rPr>
          <w:rFonts w:ascii="仿宋" w:eastAsia="仿宋" w:hAnsi="仿宋" w:hint="eastAsia"/>
          <w:b/>
          <w:color w:val="000000"/>
          <w:sz w:val="32"/>
          <w:szCs w:val="32"/>
        </w:rPr>
        <w:t>责任人</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组织部</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吴文贵</w:t>
      </w:r>
      <w:r>
        <w:rPr>
          <w:rFonts w:ascii="仿宋" w:eastAsia="仿宋" w:hAnsi="仿宋" w:hint="eastAsia"/>
          <w:color w:val="000000"/>
          <w:sz w:val="32"/>
          <w:szCs w:val="32"/>
        </w:rPr>
        <w:t>、吴丽娟</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招生就业指导处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戴志鹏</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计划财务处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周</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琳</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资产管理处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肖建泳</w:t>
      </w:r>
    </w:p>
    <w:p w:rsidR="009A004C" w:rsidRPr="00E377E5" w:rsidRDefault="009A004C" w:rsidP="00D76C02">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后勤基建处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张一军</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科技处</w:t>
      </w:r>
      <w:r w:rsidRPr="00E377E5">
        <w:rPr>
          <w:rFonts w:ascii="仿宋" w:eastAsia="仿宋" w:hAnsi="仿宋"/>
          <w:color w:val="000000"/>
          <w:sz w:val="32"/>
          <w:szCs w:val="32"/>
        </w:rPr>
        <w:tab/>
        <w:t xml:space="preserve">                     </w:t>
      </w:r>
      <w:r w:rsidRPr="00FC39D8">
        <w:rPr>
          <w:rFonts w:ascii="仿宋" w:eastAsia="仿宋" w:hAnsi="仿宋"/>
          <w:color w:val="000000"/>
          <w:spacing w:val="-8"/>
          <w:sz w:val="32"/>
          <w:szCs w:val="32"/>
        </w:rPr>
        <w:t xml:space="preserve">      </w:t>
      </w:r>
      <w:r w:rsidRPr="00E377E5">
        <w:rPr>
          <w:rFonts w:ascii="仿宋" w:eastAsia="仿宋" w:hAnsi="仿宋" w:hint="eastAsia"/>
          <w:color w:val="000000"/>
          <w:sz w:val="32"/>
          <w:szCs w:val="32"/>
        </w:rPr>
        <w:t>刘高永</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审计处</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刘文红</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医学基础课教学部</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李泉良</w:t>
      </w:r>
    </w:p>
    <w:p w:rsidR="009A004C" w:rsidRPr="00E377E5" w:rsidRDefault="009A004C" w:rsidP="00174948">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思政课教</w:t>
      </w:r>
      <w:r>
        <w:rPr>
          <w:rFonts w:ascii="仿宋" w:eastAsia="仿宋" w:hAnsi="仿宋" w:hint="eastAsia"/>
          <w:color w:val="000000"/>
          <w:sz w:val="32"/>
          <w:szCs w:val="32"/>
        </w:rPr>
        <w:t>学</w:t>
      </w:r>
      <w:r w:rsidRPr="00E377E5">
        <w:rPr>
          <w:rFonts w:ascii="仿宋" w:eastAsia="仿宋" w:hAnsi="仿宋" w:hint="eastAsia"/>
          <w:color w:val="000000"/>
          <w:sz w:val="32"/>
          <w:szCs w:val="32"/>
        </w:rPr>
        <w:t>部</w:t>
      </w:r>
      <w:r w:rsidRPr="00E377E5">
        <w:rPr>
          <w:rFonts w:ascii="仿宋" w:eastAsia="仿宋" w:hAnsi="仿宋"/>
          <w:color w:val="000000"/>
          <w:sz w:val="32"/>
          <w:szCs w:val="32"/>
        </w:rPr>
        <w:t xml:space="preserve">          </w:t>
      </w:r>
      <w:r w:rsidRPr="00FC39D8">
        <w:rPr>
          <w:rFonts w:ascii="仿宋" w:eastAsia="仿宋" w:hAnsi="仿宋"/>
          <w:color w:val="000000"/>
          <w:spacing w:val="8"/>
          <w:sz w:val="32"/>
          <w:szCs w:val="32"/>
        </w:rPr>
        <w:t xml:space="preserve">   </w:t>
      </w:r>
      <w:r w:rsidRPr="00FC39D8">
        <w:rPr>
          <w:rFonts w:ascii="仿宋" w:eastAsia="仿宋" w:hAnsi="仿宋"/>
          <w:color w:val="000000"/>
          <w:spacing w:val="8"/>
          <w:sz w:val="32"/>
          <w:szCs w:val="32"/>
        </w:rPr>
        <w:tab/>
        <w:t xml:space="preserve">    </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周旺东</w:t>
      </w:r>
    </w:p>
    <w:p w:rsidR="009A004C" w:rsidRPr="00E377E5" w:rsidRDefault="009A004C" w:rsidP="00174948">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公共课教学部</w:t>
      </w:r>
      <w:r w:rsidRPr="00E377E5">
        <w:rPr>
          <w:rFonts w:ascii="仿宋" w:eastAsia="仿宋" w:hAnsi="仿宋"/>
          <w:color w:val="000000"/>
          <w:sz w:val="32"/>
          <w:szCs w:val="32"/>
        </w:rPr>
        <w:t xml:space="preserve">                </w:t>
      </w:r>
      <w:r>
        <w:rPr>
          <w:rFonts w:ascii="仿宋" w:eastAsia="仿宋" w:hAnsi="仿宋"/>
          <w:color w:val="000000"/>
          <w:sz w:val="32"/>
          <w:szCs w:val="32"/>
        </w:rPr>
        <w:t xml:space="preserve">     </w:t>
      </w:r>
      <w:r w:rsidRPr="00E377E5">
        <w:rPr>
          <w:rFonts w:ascii="仿宋" w:eastAsia="仿宋" w:hAnsi="仿宋" w:hint="eastAsia"/>
          <w:color w:val="000000"/>
          <w:sz w:val="32"/>
          <w:szCs w:val="32"/>
        </w:rPr>
        <w:t>付</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鹏</w:t>
      </w:r>
      <w:r w:rsidRPr="00E377E5">
        <w:rPr>
          <w:rFonts w:ascii="仿宋" w:eastAsia="仿宋" w:hAnsi="仿宋"/>
          <w:color w:val="000000"/>
          <w:sz w:val="32"/>
          <w:szCs w:val="32"/>
        </w:rPr>
        <w:tab/>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继续教育学院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王自然</w:t>
      </w:r>
      <w:r w:rsidRPr="00E377E5">
        <w:rPr>
          <w:rFonts w:ascii="仿宋" w:eastAsia="仿宋" w:hAnsi="仿宋"/>
          <w:color w:val="000000"/>
          <w:sz w:val="32"/>
          <w:szCs w:val="32"/>
        </w:rPr>
        <w:t xml:space="preserve">  </w:t>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图书馆</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朱岳坤</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网络管理中心</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蒋根东</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p>
    <w:p w:rsidR="009A004C" w:rsidRPr="00E377E5" w:rsidRDefault="009A004C" w:rsidP="00E6115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质量管理与评估</w:t>
      </w:r>
      <w:r>
        <w:rPr>
          <w:rFonts w:ascii="仿宋" w:eastAsia="仿宋" w:hAnsi="仿宋" w:hint="eastAsia"/>
          <w:color w:val="000000"/>
          <w:sz w:val="32"/>
          <w:szCs w:val="32"/>
        </w:rPr>
        <w:t>办</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毛凌云</w:t>
      </w:r>
      <w:r w:rsidRPr="00E377E5">
        <w:rPr>
          <w:rFonts w:ascii="仿宋" w:eastAsia="仿宋" w:hAnsi="仿宋"/>
          <w:color w:val="000000"/>
          <w:sz w:val="32"/>
          <w:szCs w:val="32"/>
        </w:rPr>
        <w:t xml:space="preserve">  </w:t>
      </w:r>
    </w:p>
    <w:p w:rsidR="009A004C" w:rsidRPr="00E377E5" w:rsidRDefault="009A004C" w:rsidP="00880404">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高职研究所</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封权初</w:t>
      </w:r>
      <w:r w:rsidRPr="00E377E5">
        <w:rPr>
          <w:rFonts w:ascii="仿宋" w:eastAsia="仿宋" w:hAnsi="仿宋"/>
          <w:color w:val="000000"/>
          <w:sz w:val="32"/>
          <w:szCs w:val="32"/>
        </w:rPr>
        <w:t xml:space="preserve">  </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机电工程学院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陈育新</w:t>
      </w:r>
      <w:r>
        <w:rPr>
          <w:rFonts w:ascii="仿宋" w:eastAsia="仿宋" w:hAnsi="仿宋" w:hint="eastAsia"/>
          <w:color w:val="000000"/>
          <w:sz w:val="32"/>
          <w:szCs w:val="32"/>
        </w:rPr>
        <w:t>、廖婧华</w:t>
      </w:r>
    </w:p>
    <w:p w:rsidR="009A004C" w:rsidRPr="00E377E5" w:rsidRDefault="009A004C" w:rsidP="0017494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资源工程学院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祖国建</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汽车学院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易爱良</w:t>
      </w:r>
      <w:r>
        <w:rPr>
          <w:rFonts w:ascii="仿宋" w:eastAsia="仿宋" w:hAnsi="仿宋" w:hint="eastAsia"/>
          <w:color w:val="000000"/>
          <w:sz w:val="32"/>
          <w:szCs w:val="32"/>
        </w:rPr>
        <w:t>、胡治民</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电子信息工程学院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刘罗仁</w:t>
      </w:r>
      <w:r>
        <w:rPr>
          <w:rFonts w:ascii="仿宋" w:eastAsia="仿宋" w:hAnsi="仿宋" w:hint="eastAsia"/>
          <w:color w:val="000000"/>
          <w:sz w:val="32"/>
          <w:szCs w:val="32"/>
        </w:rPr>
        <w:t>、李济民</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土木工程学院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李清奇</w:t>
      </w:r>
      <w:r>
        <w:rPr>
          <w:rFonts w:ascii="仿宋" w:eastAsia="仿宋" w:hAnsi="仿宋" w:hint="eastAsia"/>
          <w:color w:val="000000"/>
          <w:sz w:val="32"/>
          <w:szCs w:val="32"/>
        </w:rPr>
        <w:t>、龙玉林</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经济管理学院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雷晚蓉</w:t>
      </w:r>
      <w:r>
        <w:rPr>
          <w:rFonts w:ascii="仿宋" w:eastAsia="仿宋" w:hAnsi="仿宋" w:hint="eastAsia"/>
          <w:color w:val="000000"/>
          <w:sz w:val="32"/>
          <w:szCs w:val="32"/>
        </w:rPr>
        <w:t>、李中如</w:t>
      </w:r>
    </w:p>
    <w:p w:rsidR="009A004C" w:rsidRPr="00E377E5" w:rsidRDefault="009A004C" w:rsidP="00174948">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会计学院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王威然</w:t>
      </w:r>
      <w:r>
        <w:rPr>
          <w:rFonts w:ascii="仿宋" w:eastAsia="仿宋" w:hAnsi="仿宋" w:hint="eastAsia"/>
          <w:color w:val="000000"/>
          <w:sz w:val="32"/>
          <w:szCs w:val="32"/>
        </w:rPr>
        <w:t>、蒋美群</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农林学院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刘梅秋</w:t>
      </w:r>
      <w:r>
        <w:rPr>
          <w:rFonts w:ascii="仿宋" w:eastAsia="仿宋" w:hAnsi="仿宋" w:hint="eastAsia"/>
          <w:color w:val="000000"/>
          <w:sz w:val="32"/>
          <w:szCs w:val="32"/>
        </w:rPr>
        <w:t>、王冬青</w:t>
      </w:r>
    </w:p>
    <w:p w:rsidR="009A004C" w:rsidRPr="00E377E5" w:rsidRDefault="009A004C" w:rsidP="0017494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r>
        <w:rPr>
          <w:rFonts w:ascii="仿宋" w:eastAsia="仿宋" w:hAnsi="仿宋"/>
          <w:color w:val="000000"/>
          <w:sz w:val="32"/>
          <w:szCs w:val="32"/>
        </w:rPr>
        <w:t xml:space="preserve"> </w:t>
      </w:r>
      <w:r w:rsidRPr="00E377E5">
        <w:rPr>
          <w:rFonts w:ascii="仿宋" w:eastAsia="仿宋" w:hAnsi="仿宋" w:hint="eastAsia"/>
          <w:color w:val="000000"/>
          <w:sz w:val="32"/>
          <w:szCs w:val="32"/>
        </w:rPr>
        <w:t>文化传播学院</w:t>
      </w:r>
      <w:r w:rsidRPr="00E377E5">
        <w:rPr>
          <w:rFonts w:ascii="仿宋" w:eastAsia="仿宋" w:hAnsi="仿宋"/>
          <w:color w:val="000000"/>
          <w:sz w:val="32"/>
          <w:szCs w:val="32"/>
        </w:rPr>
        <w:t xml:space="preserve">              </w:t>
      </w:r>
      <w:r w:rsidRPr="00FC39D8">
        <w:rPr>
          <w:rFonts w:ascii="仿宋" w:eastAsia="仿宋" w:hAnsi="仿宋"/>
          <w:color w:val="000000"/>
          <w:spacing w:val="6"/>
          <w:sz w:val="32"/>
          <w:szCs w:val="32"/>
        </w:rPr>
        <w:t xml:space="preserve">   </w:t>
      </w:r>
      <w:r w:rsidRPr="00FC39D8">
        <w:rPr>
          <w:rFonts w:ascii="仿宋" w:eastAsia="仿宋" w:hAnsi="仿宋"/>
          <w:color w:val="000000"/>
          <w:sz w:val="32"/>
          <w:szCs w:val="32"/>
        </w:rPr>
        <w:t xml:space="preserve"> </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刘</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燕</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p>
    <w:p w:rsidR="009A004C" w:rsidRPr="00E377E5" w:rsidRDefault="009A004C" w:rsidP="00174948">
      <w:pPr>
        <w:pStyle w:val="NormalWeb"/>
        <w:shd w:val="clear" w:color="auto" w:fill="FFFFFF"/>
        <w:spacing w:before="0" w:beforeAutospacing="0" w:after="0" w:afterAutospacing="0" w:line="600" w:lineRule="exact"/>
        <w:jc w:val="both"/>
        <w:rPr>
          <w:rFonts w:ascii="仿宋" w:eastAsia="仿宋" w:hAnsi="仿宋"/>
          <w:color w:val="000000"/>
          <w:sz w:val="32"/>
          <w:szCs w:val="32"/>
        </w:rPr>
      </w:pP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艺术设计学院</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夏高彦</w:t>
      </w:r>
      <w:r w:rsidRPr="00E377E5">
        <w:rPr>
          <w:rFonts w:ascii="仿宋" w:eastAsia="仿宋" w:hAnsi="仿宋"/>
          <w:color w:val="000000"/>
          <w:sz w:val="32"/>
          <w:szCs w:val="32"/>
        </w:rPr>
        <w:t xml:space="preserve">  </w:t>
      </w:r>
      <w:r w:rsidRPr="00E377E5">
        <w:rPr>
          <w:rFonts w:ascii="仿宋" w:eastAsia="仿宋" w:hAnsi="仿宋"/>
          <w:color w:val="000000"/>
          <w:sz w:val="32"/>
          <w:szCs w:val="32"/>
        </w:rPr>
        <w:tab/>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护理学院</w:t>
      </w:r>
      <w:r w:rsidRPr="00E377E5">
        <w:rPr>
          <w:rFonts w:ascii="仿宋" w:eastAsia="仿宋" w:hAnsi="仿宋"/>
          <w:color w:val="000000"/>
          <w:sz w:val="32"/>
          <w:szCs w:val="32"/>
        </w:rPr>
        <w:tab/>
        <w:t xml:space="preserve">                        </w:t>
      </w:r>
      <w:r w:rsidRPr="00E377E5">
        <w:rPr>
          <w:rFonts w:ascii="仿宋" w:eastAsia="仿宋" w:hAnsi="仿宋" w:hint="eastAsia"/>
          <w:color w:val="000000"/>
          <w:sz w:val="32"/>
          <w:szCs w:val="32"/>
        </w:rPr>
        <w:t>范国正</w:t>
      </w:r>
      <w:r>
        <w:rPr>
          <w:rFonts w:ascii="仿宋" w:eastAsia="仿宋" w:hAnsi="仿宋" w:hint="eastAsia"/>
          <w:color w:val="000000"/>
          <w:sz w:val="32"/>
          <w:szCs w:val="32"/>
        </w:rPr>
        <w:t>、江国元</w:t>
      </w:r>
    </w:p>
    <w:p w:rsidR="009A004C" w:rsidRPr="00E377E5" w:rsidRDefault="009A004C" w:rsidP="00174948">
      <w:pPr>
        <w:pStyle w:val="NormalWeb"/>
        <w:shd w:val="clear" w:color="auto" w:fill="FFFFFF"/>
        <w:spacing w:before="0" w:beforeAutospacing="0" w:after="0" w:afterAutospacing="0" w:line="600" w:lineRule="exact"/>
        <w:ind w:firstLine="630"/>
        <w:jc w:val="both"/>
        <w:rPr>
          <w:rFonts w:ascii="仿宋" w:eastAsia="仿宋" w:hAnsi="仿宋"/>
          <w:color w:val="000000"/>
          <w:sz w:val="32"/>
          <w:szCs w:val="32"/>
        </w:rPr>
      </w:pPr>
      <w:r w:rsidRPr="00E377E5">
        <w:rPr>
          <w:rFonts w:ascii="仿宋" w:eastAsia="仿宋" w:hAnsi="仿宋" w:hint="eastAsia"/>
          <w:color w:val="000000"/>
          <w:sz w:val="32"/>
          <w:szCs w:val="32"/>
        </w:rPr>
        <w:t>医药技术学院</w:t>
      </w:r>
      <w:r w:rsidRPr="00E377E5">
        <w:rPr>
          <w:rFonts w:ascii="仿宋" w:eastAsia="仿宋" w:hAnsi="仿宋"/>
          <w:color w:val="000000"/>
          <w:sz w:val="32"/>
          <w:szCs w:val="32"/>
        </w:rPr>
        <w:t xml:space="preserve">         </w:t>
      </w:r>
      <w:r w:rsidRPr="00FC39D8">
        <w:rPr>
          <w:rFonts w:ascii="仿宋" w:eastAsia="仿宋" w:hAnsi="仿宋"/>
          <w:color w:val="000000"/>
          <w:spacing w:val="10"/>
          <w:sz w:val="32"/>
          <w:szCs w:val="32"/>
        </w:rPr>
        <w:t xml:space="preserve">   </w:t>
      </w:r>
      <w:r w:rsidRPr="00FC39D8">
        <w:rPr>
          <w:rFonts w:ascii="仿宋" w:eastAsia="仿宋" w:hAnsi="仿宋"/>
          <w:color w:val="000000"/>
          <w:sz w:val="32"/>
          <w:szCs w:val="32"/>
        </w:rPr>
        <w:t xml:space="preserve">    </w:t>
      </w:r>
      <w:r w:rsidRPr="00FC39D8">
        <w:rPr>
          <w:rFonts w:ascii="仿宋" w:eastAsia="仿宋" w:hAnsi="仿宋"/>
          <w:color w:val="000000"/>
          <w:spacing w:val="-4"/>
          <w:sz w:val="32"/>
          <w:szCs w:val="32"/>
        </w:rPr>
        <w:t xml:space="preserve">    </w:t>
      </w:r>
      <w:r w:rsidRPr="00E377E5">
        <w:rPr>
          <w:rFonts w:ascii="仿宋" w:eastAsia="仿宋" w:hAnsi="仿宋"/>
          <w:color w:val="000000"/>
          <w:sz w:val="32"/>
          <w:szCs w:val="32"/>
        </w:rPr>
        <w:t xml:space="preserve"> </w:t>
      </w:r>
      <w:r w:rsidRPr="00E377E5">
        <w:rPr>
          <w:rFonts w:ascii="仿宋" w:eastAsia="仿宋" w:hAnsi="仿宋" w:hint="eastAsia"/>
          <w:color w:val="000000"/>
          <w:sz w:val="32"/>
          <w:szCs w:val="32"/>
        </w:rPr>
        <w:t>彭毓斌</w:t>
      </w:r>
      <w:r>
        <w:rPr>
          <w:rFonts w:ascii="仿宋" w:eastAsia="仿宋" w:hAnsi="仿宋" w:hint="eastAsia"/>
          <w:color w:val="000000"/>
          <w:sz w:val="32"/>
          <w:szCs w:val="32"/>
        </w:rPr>
        <w:t>、石</w:t>
      </w:r>
      <w:r>
        <w:rPr>
          <w:rFonts w:ascii="仿宋" w:eastAsia="仿宋" w:hAnsi="仿宋"/>
          <w:color w:val="000000"/>
          <w:sz w:val="32"/>
          <w:szCs w:val="32"/>
        </w:rPr>
        <w:t xml:space="preserve">  </w:t>
      </w:r>
      <w:r>
        <w:rPr>
          <w:rFonts w:ascii="仿宋" w:eastAsia="仿宋" w:hAnsi="仿宋" w:hint="eastAsia"/>
          <w:color w:val="000000"/>
          <w:sz w:val="32"/>
          <w:szCs w:val="32"/>
        </w:rPr>
        <w:t>磊</w:t>
      </w:r>
    </w:p>
    <w:p w:rsidR="009A004C" w:rsidRPr="00E377E5" w:rsidRDefault="009A004C" w:rsidP="00174948">
      <w:pPr>
        <w:pStyle w:val="NormalWeb"/>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E377E5">
        <w:rPr>
          <w:rFonts w:ascii="仿宋" w:eastAsia="仿宋" w:hAnsi="仿宋" w:hint="eastAsia"/>
          <w:color w:val="000000"/>
          <w:sz w:val="32"/>
          <w:szCs w:val="32"/>
        </w:rPr>
        <w:t>司法鉴定中心</w:t>
      </w:r>
      <w:r w:rsidRPr="00E377E5">
        <w:rPr>
          <w:rFonts w:ascii="仿宋" w:eastAsia="仿宋" w:hAnsi="仿宋"/>
          <w:color w:val="000000"/>
          <w:sz w:val="32"/>
          <w:szCs w:val="32"/>
        </w:rPr>
        <w:tab/>
        <w:t xml:space="preserve">              </w:t>
      </w:r>
      <w:r>
        <w:rPr>
          <w:rFonts w:ascii="仿宋" w:eastAsia="仿宋" w:hAnsi="仿宋"/>
          <w:color w:val="000000"/>
          <w:sz w:val="32"/>
          <w:szCs w:val="32"/>
        </w:rPr>
        <w:t xml:space="preserve">     </w:t>
      </w:r>
      <w:r w:rsidRPr="00E377E5">
        <w:rPr>
          <w:rFonts w:ascii="仿宋" w:eastAsia="仿宋" w:hAnsi="仿宋" w:hint="eastAsia"/>
          <w:color w:val="000000"/>
          <w:sz w:val="32"/>
          <w:szCs w:val="32"/>
        </w:rPr>
        <w:t>曾介良</w:t>
      </w:r>
      <w:r w:rsidRPr="00E377E5">
        <w:rPr>
          <w:rFonts w:ascii="仿宋" w:eastAsia="仿宋" w:hAnsi="仿宋"/>
          <w:color w:val="000000"/>
          <w:sz w:val="32"/>
          <w:szCs w:val="32"/>
        </w:rPr>
        <w:t xml:space="preserve">  </w:t>
      </w:r>
    </w:p>
    <w:p w:rsidR="009A004C" w:rsidRDefault="009A004C">
      <w:pPr>
        <w:ind w:firstLine="640"/>
        <w:rPr>
          <w:rFonts w:ascii="黑体" w:eastAsia="黑体" w:hAnsi="黑体" w:cs="黑体"/>
          <w:sz w:val="32"/>
          <w:szCs w:val="32"/>
        </w:rPr>
      </w:pPr>
      <w:r>
        <w:rPr>
          <w:rFonts w:ascii="黑体" w:eastAsia="黑体" w:hAnsi="黑体" w:cs="黑体" w:hint="eastAsia"/>
          <w:sz w:val="32"/>
          <w:szCs w:val="32"/>
        </w:rPr>
        <w:t>三、考评内容</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主要为《娄底职业技术学院创文管卫工作任务清单》（见附件）。</w:t>
      </w:r>
    </w:p>
    <w:p w:rsidR="009A004C" w:rsidRDefault="009A004C">
      <w:pPr>
        <w:ind w:firstLine="640"/>
        <w:rPr>
          <w:rFonts w:ascii="黑体" w:eastAsia="黑体" w:hAnsi="黑体" w:cs="黑体"/>
          <w:sz w:val="32"/>
          <w:szCs w:val="32"/>
        </w:rPr>
      </w:pPr>
      <w:r>
        <w:rPr>
          <w:rFonts w:ascii="黑体" w:eastAsia="黑体" w:hAnsi="黑体" w:cs="黑体" w:hint="eastAsia"/>
          <w:sz w:val="32"/>
          <w:szCs w:val="32"/>
        </w:rPr>
        <w:t>四、考评办法</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（一）考评主要采取定期与不定期的明察暗访进行现场查看、资料查阅</w:t>
      </w:r>
      <w:r>
        <w:rPr>
          <w:rFonts w:ascii="仿宋" w:eastAsia="仿宋" w:hAnsi="仿宋" w:cs="仿宋"/>
          <w:sz w:val="32"/>
          <w:szCs w:val="32"/>
        </w:rPr>
        <w:t>,</w:t>
      </w:r>
      <w:r>
        <w:rPr>
          <w:rFonts w:ascii="仿宋" w:eastAsia="仿宋" w:hAnsi="仿宋" w:cs="仿宋" w:hint="eastAsia"/>
          <w:sz w:val="32"/>
          <w:szCs w:val="32"/>
        </w:rPr>
        <w:t>同时结合交办考评、督办考评等方式进行。</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（二）创文管卫工作实行考评通报制。</w:t>
      </w:r>
    </w:p>
    <w:p w:rsidR="009A004C" w:rsidRPr="00F65F10" w:rsidRDefault="009A004C">
      <w:pPr>
        <w:ind w:firstLine="640"/>
        <w:rPr>
          <w:rFonts w:ascii="仿宋" w:eastAsia="仿宋" w:hAnsi="仿宋" w:cs="仿宋"/>
          <w:sz w:val="32"/>
          <w:szCs w:val="32"/>
        </w:rPr>
      </w:pPr>
      <w:r>
        <w:rPr>
          <w:rFonts w:ascii="仿宋" w:eastAsia="仿宋" w:hAnsi="仿宋" w:cs="仿宋" w:hint="eastAsia"/>
          <w:sz w:val="32"/>
          <w:szCs w:val="32"/>
        </w:rPr>
        <w:t>（三）年终考评奖惩根据市创文管卫办测评反馈情况并结合平时与年度总评成绩综合评定。</w:t>
      </w:r>
    </w:p>
    <w:p w:rsidR="009A004C" w:rsidRPr="00C827CE" w:rsidRDefault="009A004C">
      <w:pPr>
        <w:ind w:firstLine="640"/>
        <w:rPr>
          <w:rFonts w:ascii="仿宋" w:eastAsia="仿宋" w:hAnsi="仿宋" w:cs="仿宋"/>
          <w:sz w:val="32"/>
          <w:szCs w:val="32"/>
        </w:rPr>
      </w:pPr>
      <w:r>
        <w:rPr>
          <w:rFonts w:ascii="仿宋" w:eastAsia="仿宋" w:hAnsi="仿宋" w:cs="仿宋" w:hint="eastAsia"/>
          <w:sz w:val="32"/>
          <w:szCs w:val="32"/>
        </w:rPr>
        <w:t>（四）基于各类责任部门创文管卫工作的难易程度与责任大小的不同，分为三类责任单位，考评分数采取百分制。一、二类责任部门、单位考评分两个部分：一是个性任务部分占</w:t>
      </w:r>
      <w:r>
        <w:rPr>
          <w:rFonts w:ascii="仿宋" w:eastAsia="仿宋" w:hAnsi="仿宋" w:cs="仿宋"/>
          <w:sz w:val="32"/>
          <w:szCs w:val="32"/>
        </w:rPr>
        <w:t>70%</w:t>
      </w:r>
      <w:r>
        <w:rPr>
          <w:rFonts w:ascii="仿宋" w:eastAsia="仿宋" w:hAnsi="仿宋" w:cs="仿宋" w:hint="eastAsia"/>
          <w:sz w:val="32"/>
          <w:szCs w:val="32"/>
        </w:rPr>
        <w:t>；二是共性任务部分占</w:t>
      </w:r>
      <w:r>
        <w:rPr>
          <w:rFonts w:ascii="仿宋" w:eastAsia="仿宋" w:hAnsi="仿宋" w:cs="仿宋"/>
          <w:sz w:val="32"/>
          <w:szCs w:val="32"/>
        </w:rPr>
        <w:t>30%</w:t>
      </w:r>
      <w:r>
        <w:rPr>
          <w:rFonts w:ascii="仿宋" w:eastAsia="仿宋" w:hAnsi="仿宋" w:cs="仿宋" w:hint="eastAsia"/>
          <w:sz w:val="32"/>
          <w:szCs w:val="32"/>
        </w:rPr>
        <w:t>。三类责任部门、单位按共性任务考评得分。根据创文管卫工作的难易程度和责任大小制定相应的难度系数，一、二、三类责任单位难度系数分别为</w:t>
      </w:r>
      <w:r>
        <w:rPr>
          <w:rFonts w:ascii="仿宋" w:eastAsia="仿宋" w:hAnsi="仿宋" w:cs="仿宋"/>
          <w:sz w:val="32"/>
          <w:szCs w:val="32"/>
        </w:rPr>
        <w:t>1.1</w:t>
      </w:r>
      <w:r>
        <w:rPr>
          <w:rFonts w:ascii="仿宋" w:eastAsia="仿宋" w:hAnsi="仿宋" w:cs="仿宋" w:hint="eastAsia"/>
          <w:sz w:val="32"/>
          <w:szCs w:val="32"/>
        </w:rPr>
        <w:t>、</w:t>
      </w:r>
      <w:r>
        <w:rPr>
          <w:rFonts w:ascii="仿宋" w:eastAsia="仿宋" w:hAnsi="仿宋" w:cs="仿宋"/>
          <w:sz w:val="32"/>
          <w:szCs w:val="32"/>
        </w:rPr>
        <w:t>1.05</w:t>
      </w: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rPr>
        <w:t>最后得分为实际考评得分乘以难度系数。</w:t>
      </w:r>
    </w:p>
    <w:p w:rsidR="009A004C" w:rsidRDefault="009A004C">
      <w:pPr>
        <w:ind w:firstLine="640"/>
        <w:rPr>
          <w:rFonts w:ascii="黑体" w:eastAsia="黑体" w:hAnsi="黑体" w:cs="黑体"/>
          <w:sz w:val="32"/>
          <w:szCs w:val="32"/>
        </w:rPr>
      </w:pPr>
      <w:r>
        <w:rPr>
          <w:rFonts w:ascii="黑体" w:eastAsia="黑体" w:hAnsi="黑体" w:cs="黑体" w:hint="eastAsia"/>
          <w:sz w:val="32"/>
          <w:szCs w:val="32"/>
        </w:rPr>
        <w:t>五、考评监督</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（一）充分发挥各级监督作用。对新闻曝光、领导交办、督办的工作，考评人员须及时纳入考评并予以加倍扣分。</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（二）考评人员必须坚持公平、公正、科学的原则，严格遵守市委、市政府和学校有关规定要求。</w:t>
      </w:r>
    </w:p>
    <w:p w:rsidR="009A004C" w:rsidRDefault="009A004C">
      <w:pPr>
        <w:ind w:firstLine="640"/>
        <w:rPr>
          <w:rFonts w:ascii="黑体" w:eastAsia="黑体" w:hAnsi="黑体" w:cs="黑体"/>
          <w:sz w:val="32"/>
          <w:szCs w:val="32"/>
        </w:rPr>
      </w:pPr>
      <w:r>
        <w:rPr>
          <w:rFonts w:ascii="黑体" w:eastAsia="黑体" w:hAnsi="黑体" w:cs="黑体" w:hint="eastAsia"/>
          <w:sz w:val="32"/>
          <w:szCs w:val="32"/>
        </w:rPr>
        <w:t>六、考评结果运用</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（一）考评对象严格按照《娄底职业技术学院创文管卫任务清单》、《娄底职业技术学院创文管卫工作问责办法》实行奖罚问责。</w:t>
      </w:r>
    </w:p>
    <w:p w:rsidR="009A004C" w:rsidRDefault="009A004C">
      <w:pPr>
        <w:ind w:firstLine="64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二）考评结果内部通报。</w:t>
      </w:r>
    </w:p>
    <w:p w:rsidR="009A004C" w:rsidRDefault="009A004C">
      <w:pPr>
        <w:ind w:firstLine="640"/>
        <w:rPr>
          <w:rFonts w:ascii="仿宋" w:eastAsia="仿宋" w:hAnsi="仿宋" w:cs="仿宋"/>
          <w:sz w:val="32"/>
          <w:szCs w:val="32"/>
        </w:rPr>
      </w:pPr>
      <w:r>
        <w:rPr>
          <w:rFonts w:ascii="仿宋" w:eastAsia="仿宋" w:hAnsi="仿宋" w:cs="仿宋" w:hint="eastAsia"/>
          <w:sz w:val="32"/>
          <w:szCs w:val="32"/>
        </w:rPr>
        <w:t>（三）实行年终总评。被考评单位分为优秀单位、合格单位、基本合格单位、不合格单位四个档次：</w:t>
      </w:r>
    </w:p>
    <w:p w:rsidR="009A004C" w:rsidRDefault="009A004C">
      <w:pPr>
        <w:ind w:firstLine="640"/>
        <w:rPr>
          <w:rFonts w:ascii="仿宋" w:eastAsia="仿宋" w:hAnsi="仿宋" w:cs="仿宋"/>
          <w:sz w:val="32"/>
          <w:szCs w:val="32"/>
        </w:rPr>
      </w:pPr>
      <w:r>
        <w:rPr>
          <w:rFonts w:ascii="仿宋" w:eastAsia="仿宋" w:hAnsi="仿宋" w:cs="仿宋"/>
          <w:sz w:val="32"/>
          <w:szCs w:val="32"/>
        </w:rPr>
        <w:t>1.90</w:t>
      </w:r>
      <w:r>
        <w:rPr>
          <w:rFonts w:ascii="仿宋" w:eastAsia="仿宋" w:hAnsi="仿宋" w:cs="仿宋" w:hint="eastAsia"/>
          <w:sz w:val="32"/>
          <w:szCs w:val="32"/>
        </w:rPr>
        <w:t>分以上（含</w:t>
      </w:r>
      <w:r>
        <w:rPr>
          <w:rFonts w:ascii="仿宋" w:eastAsia="仿宋" w:hAnsi="仿宋" w:cs="仿宋"/>
          <w:sz w:val="32"/>
          <w:szCs w:val="32"/>
        </w:rPr>
        <w:t>90</w:t>
      </w:r>
      <w:r>
        <w:rPr>
          <w:rFonts w:ascii="仿宋" w:eastAsia="仿宋" w:hAnsi="仿宋" w:cs="仿宋" w:hint="eastAsia"/>
          <w:sz w:val="32"/>
          <w:szCs w:val="32"/>
        </w:rPr>
        <w:t>分）为优秀单位；</w:t>
      </w:r>
    </w:p>
    <w:p w:rsidR="009A004C" w:rsidRDefault="009A004C">
      <w:pPr>
        <w:ind w:firstLine="640"/>
        <w:rPr>
          <w:rFonts w:ascii="仿宋" w:eastAsia="仿宋" w:hAnsi="仿宋" w:cs="仿宋"/>
          <w:sz w:val="32"/>
          <w:szCs w:val="32"/>
        </w:rPr>
      </w:pPr>
      <w:r>
        <w:rPr>
          <w:rFonts w:ascii="仿宋" w:eastAsia="仿宋" w:hAnsi="仿宋" w:cs="仿宋"/>
          <w:sz w:val="32"/>
          <w:szCs w:val="32"/>
        </w:rPr>
        <w:t>2.80-90</w:t>
      </w:r>
      <w:r>
        <w:rPr>
          <w:rFonts w:ascii="仿宋" w:eastAsia="仿宋" w:hAnsi="仿宋" w:cs="仿宋" w:hint="eastAsia"/>
          <w:sz w:val="32"/>
          <w:szCs w:val="32"/>
        </w:rPr>
        <w:t>分（含</w:t>
      </w:r>
      <w:r>
        <w:rPr>
          <w:rFonts w:ascii="仿宋" w:eastAsia="仿宋" w:hAnsi="仿宋" w:cs="仿宋"/>
          <w:sz w:val="32"/>
          <w:szCs w:val="32"/>
        </w:rPr>
        <w:t>80</w:t>
      </w:r>
      <w:r>
        <w:rPr>
          <w:rFonts w:ascii="仿宋" w:eastAsia="仿宋" w:hAnsi="仿宋" w:cs="仿宋" w:hint="eastAsia"/>
          <w:sz w:val="32"/>
          <w:szCs w:val="32"/>
        </w:rPr>
        <w:t>分）为合格单位；</w:t>
      </w:r>
    </w:p>
    <w:p w:rsidR="009A004C" w:rsidRDefault="009A004C">
      <w:pPr>
        <w:ind w:firstLine="640"/>
        <w:rPr>
          <w:rFonts w:ascii="仿宋" w:eastAsia="仿宋" w:hAnsi="仿宋" w:cs="仿宋"/>
          <w:sz w:val="32"/>
          <w:szCs w:val="32"/>
        </w:rPr>
      </w:pPr>
      <w:r>
        <w:rPr>
          <w:rFonts w:ascii="仿宋" w:eastAsia="仿宋" w:hAnsi="仿宋" w:cs="仿宋"/>
          <w:sz w:val="32"/>
          <w:szCs w:val="32"/>
        </w:rPr>
        <w:t>3.70-80</w:t>
      </w:r>
      <w:r>
        <w:rPr>
          <w:rFonts w:ascii="仿宋" w:eastAsia="仿宋" w:hAnsi="仿宋" w:cs="仿宋" w:hint="eastAsia"/>
          <w:sz w:val="32"/>
          <w:szCs w:val="32"/>
        </w:rPr>
        <w:t>分（含</w:t>
      </w:r>
      <w:r>
        <w:rPr>
          <w:rFonts w:ascii="仿宋" w:eastAsia="仿宋" w:hAnsi="仿宋" w:cs="仿宋"/>
          <w:sz w:val="32"/>
          <w:szCs w:val="32"/>
        </w:rPr>
        <w:t>70</w:t>
      </w:r>
      <w:r>
        <w:rPr>
          <w:rFonts w:ascii="仿宋" w:eastAsia="仿宋" w:hAnsi="仿宋" w:cs="仿宋" w:hint="eastAsia"/>
          <w:sz w:val="32"/>
          <w:szCs w:val="32"/>
        </w:rPr>
        <w:t>分）为基本合格单位；</w:t>
      </w:r>
    </w:p>
    <w:p w:rsidR="009A004C" w:rsidRDefault="009A004C">
      <w:pPr>
        <w:ind w:firstLine="640"/>
        <w:rPr>
          <w:rFonts w:ascii="仿宋" w:eastAsia="仿宋" w:hAnsi="仿宋" w:cs="仿宋"/>
          <w:sz w:val="32"/>
          <w:szCs w:val="32"/>
        </w:rPr>
      </w:pPr>
      <w:r>
        <w:rPr>
          <w:rFonts w:ascii="仿宋" w:eastAsia="仿宋" w:hAnsi="仿宋" w:cs="仿宋"/>
          <w:sz w:val="32"/>
          <w:szCs w:val="32"/>
        </w:rPr>
        <w:t>4.70</w:t>
      </w:r>
      <w:r>
        <w:rPr>
          <w:rFonts w:ascii="仿宋" w:eastAsia="仿宋" w:hAnsi="仿宋" w:cs="仿宋" w:hint="eastAsia"/>
          <w:sz w:val="32"/>
          <w:szCs w:val="32"/>
        </w:rPr>
        <w:t>分以下为不合格单位。</w:t>
      </w:r>
    </w:p>
    <w:p w:rsidR="009A004C" w:rsidRDefault="009A004C" w:rsidP="00B141C5">
      <w:pPr>
        <w:ind w:firstLine="640"/>
        <w:rPr>
          <w:rFonts w:ascii="仿宋" w:eastAsia="仿宋" w:hAnsi="仿宋" w:cs="仿宋"/>
          <w:sz w:val="32"/>
          <w:szCs w:val="32"/>
        </w:rPr>
      </w:pPr>
      <w:r>
        <w:rPr>
          <w:rFonts w:ascii="仿宋" w:eastAsia="仿宋" w:hAnsi="仿宋" w:cs="仿宋" w:hint="eastAsia"/>
          <w:sz w:val="32"/>
          <w:szCs w:val="32"/>
        </w:rPr>
        <w:t>（四）实行创文管卫工作绩效奖励制度。每年从奖励绩效工资中按人均</w:t>
      </w:r>
      <w:r>
        <w:rPr>
          <w:rFonts w:ascii="仿宋" w:eastAsia="仿宋" w:hAnsi="仿宋" w:cs="仿宋"/>
          <w:sz w:val="32"/>
          <w:szCs w:val="32"/>
        </w:rPr>
        <w:t>2000</w:t>
      </w:r>
      <w:r>
        <w:rPr>
          <w:rFonts w:ascii="仿宋" w:eastAsia="仿宋" w:hAnsi="仿宋" w:cs="仿宋" w:hint="eastAsia"/>
          <w:sz w:val="32"/>
          <w:szCs w:val="32"/>
        </w:rPr>
        <w:t>元标准划拨为创文管卫工作的专项奖励性绩效经费。年度考评为优秀单位发放专项绩效奖励</w:t>
      </w:r>
      <w:r>
        <w:rPr>
          <w:rFonts w:ascii="仿宋" w:eastAsia="仿宋" w:hAnsi="仿宋" w:cs="仿宋"/>
          <w:sz w:val="32"/>
          <w:szCs w:val="32"/>
        </w:rPr>
        <w:t>2000</w:t>
      </w:r>
      <w:r>
        <w:rPr>
          <w:rFonts w:ascii="仿宋" w:eastAsia="仿宋" w:hAnsi="仿宋" w:cs="仿宋" w:hint="eastAsia"/>
          <w:sz w:val="32"/>
          <w:szCs w:val="32"/>
        </w:rPr>
        <w:t>元</w:t>
      </w:r>
      <w:r>
        <w:rPr>
          <w:rFonts w:ascii="仿宋" w:eastAsia="仿宋" w:hAnsi="仿宋" w:cs="仿宋"/>
          <w:sz w:val="32"/>
          <w:szCs w:val="32"/>
        </w:rPr>
        <w:t>/</w:t>
      </w:r>
      <w:r>
        <w:rPr>
          <w:rFonts w:ascii="仿宋" w:eastAsia="仿宋" w:hAnsi="仿宋" w:cs="仿宋" w:hint="eastAsia"/>
          <w:sz w:val="32"/>
          <w:szCs w:val="32"/>
        </w:rPr>
        <w:t>人，合格和基本合格单位按得分百分比例予以发放，不合格单位不予发放创文管卫工作绩效奖励。</w:t>
      </w:r>
    </w:p>
    <w:p w:rsidR="009A004C" w:rsidRPr="00CE2CD6" w:rsidRDefault="009A004C" w:rsidP="00B141C5">
      <w:pPr>
        <w:ind w:firstLine="640"/>
        <w:rPr>
          <w:rFonts w:ascii="仿宋" w:eastAsia="仿宋" w:hAnsi="仿宋" w:cs="仿宋"/>
          <w:sz w:val="32"/>
          <w:szCs w:val="32"/>
        </w:rPr>
      </w:pPr>
      <w:r>
        <w:rPr>
          <w:rFonts w:ascii="仿宋" w:eastAsia="仿宋" w:hAnsi="仿宋" w:cs="仿宋" w:hint="eastAsia"/>
          <w:sz w:val="32"/>
          <w:szCs w:val="32"/>
        </w:rPr>
        <w:t>（五）对获得</w:t>
      </w:r>
      <w:r>
        <w:rPr>
          <w:rFonts w:ascii="仿宋" w:eastAsia="仿宋" w:hAnsi="仿宋" w:cs="仿宋"/>
          <w:sz w:val="32"/>
          <w:szCs w:val="32"/>
        </w:rPr>
        <w:t>90</w:t>
      </w:r>
      <w:r>
        <w:rPr>
          <w:rFonts w:ascii="仿宋" w:eastAsia="仿宋" w:hAnsi="仿宋" w:cs="仿宋" w:hint="eastAsia"/>
          <w:sz w:val="32"/>
          <w:szCs w:val="32"/>
        </w:rPr>
        <w:t>分以上的优秀单位给予一定的精神与物质奖励。</w:t>
      </w:r>
    </w:p>
    <w:p w:rsidR="009A004C" w:rsidRDefault="009A004C" w:rsidP="00EC204F">
      <w:pPr>
        <w:ind w:leftChars="100" w:left="210" w:firstLine="640"/>
        <w:rPr>
          <w:rFonts w:ascii="黑体" w:eastAsia="黑体" w:hAnsi="黑体" w:cs="黑体"/>
          <w:sz w:val="32"/>
          <w:szCs w:val="32"/>
        </w:rPr>
      </w:pPr>
      <w:r>
        <w:rPr>
          <w:rFonts w:ascii="黑体" w:eastAsia="黑体" w:hAnsi="黑体" w:cs="黑体" w:hint="eastAsia"/>
          <w:sz w:val="32"/>
          <w:szCs w:val="32"/>
        </w:rPr>
        <w:t>七、本《办法》由创文管卫办负责解释，自发布之日起实施。</w:t>
      </w:r>
    </w:p>
    <w:p w:rsidR="009A004C" w:rsidRDefault="009A004C" w:rsidP="00EC204F">
      <w:pPr>
        <w:ind w:leftChars="100" w:left="210" w:firstLine="640"/>
        <w:rPr>
          <w:rFonts w:ascii="黑体" w:eastAsia="黑体" w:hAnsi="黑体" w:cs="黑体"/>
          <w:sz w:val="32"/>
          <w:szCs w:val="32"/>
        </w:rPr>
      </w:pPr>
    </w:p>
    <w:p w:rsidR="009A004C" w:rsidRPr="00FC39D8" w:rsidRDefault="009A004C" w:rsidP="00FC39D8">
      <w:pPr>
        <w:ind w:firstLineChars="200" w:firstLine="640"/>
        <w:rPr>
          <w:rFonts w:ascii="仿宋" w:eastAsia="仿宋" w:hAnsi="仿宋" w:cs="仿宋"/>
          <w:sz w:val="32"/>
          <w:szCs w:val="32"/>
        </w:rPr>
      </w:pPr>
      <w:r w:rsidRPr="00FC39D8">
        <w:rPr>
          <w:rFonts w:ascii="仿宋" w:eastAsia="仿宋" w:hAnsi="仿宋" w:cs="仿宋" w:hint="eastAsia"/>
          <w:sz w:val="32"/>
          <w:szCs w:val="32"/>
        </w:rPr>
        <w:t>附件：</w:t>
      </w:r>
      <w:r>
        <w:rPr>
          <w:rFonts w:ascii="仿宋" w:eastAsia="仿宋" w:hAnsi="仿宋" w:cs="仿宋" w:hint="eastAsia"/>
          <w:sz w:val="32"/>
          <w:szCs w:val="32"/>
        </w:rPr>
        <w:t>《娄底职业技术学院创文管卫工作任务清单》</w:t>
      </w:r>
    </w:p>
    <w:p w:rsidR="009A004C" w:rsidRPr="00FC39D8" w:rsidRDefault="009A004C" w:rsidP="00EC204F">
      <w:pPr>
        <w:ind w:leftChars="100" w:left="210" w:firstLine="640"/>
        <w:rPr>
          <w:rFonts w:ascii="黑体" w:eastAsia="黑体" w:hAnsi="黑体" w:cs="黑体"/>
          <w:sz w:val="32"/>
          <w:szCs w:val="32"/>
        </w:rPr>
      </w:pPr>
    </w:p>
    <w:p w:rsidR="009A004C" w:rsidRDefault="009A004C" w:rsidP="00EC204F">
      <w:pPr>
        <w:ind w:leftChars="100" w:left="210" w:firstLine="640"/>
        <w:rPr>
          <w:rFonts w:ascii="黑体" w:eastAsia="黑体" w:hAnsi="黑体" w:cs="黑体"/>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sectPr w:rsidR="009A004C" w:rsidSect="00AF2686">
          <w:pgSz w:w="11906" w:h="16838"/>
          <w:pgMar w:top="1985" w:right="1797" w:bottom="1440" w:left="1797" w:header="851" w:footer="992" w:gutter="0"/>
          <w:pgNumType w:start="1"/>
          <w:cols w:space="425"/>
          <w:docGrid w:type="lines" w:linePitch="312"/>
        </w:sectPr>
      </w:pPr>
    </w:p>
    <w:p w:rsidR="009A004C" w:rsidRDefault="009A004C">
      <w:pPr>
        <w:rPr>
          <w:rFonts w:ascii="黑体" w:eastAsia="黑体"/>
          <w:sz w:val="28"/>
          <w:szCs w:val="28"/>
        </w:rPr>
      </w:pPr>
      <w:r w:rsidRPr="00E2214A">
        <w:rPr>
          <w:rFonts w:ascii="黑体" w:eastAsia="黑体" w:hint="eastAsia"/>
          <w:sz w:val="28"/>
          <w:szCs w:val="28"/>
        </w:rPr>
        <w:t>附件：</w:t>
      </w:r>
    </w:p>
    <w:p w:rsidR="009A004C" w:rsidRDefault="009A004C" w:rsidP="00E2214A">
      <w:pPr>
        <w:jc w:val="center"/>
        <w:rPr>
          <w:rFonts w:ascii="方正小标宋简体" w:eastAsia="方正小标宋简体" w:hAnsi="仿宋" w:cs="仿宋"/>
          <w:sz w:val="44"/>
          <w:szCs w:val="44"/>
        </w:rPr>
      </w:pPr>
      <w:r w:rsidRPr="00E2214A">
        <w:rPr>
          <w:rFonts w:ascii="方正小标宋简体" w:eastAsia="方正小标宋简体" w:hAnsi="仿宋" w:cs="仿宋" w:hint="eastAsia"/>
          <w:sz w:val="44"/>
          <w:szCs w:val="44"/>
        </w:rPr>
        <w:t>娄底职业技术学院创文管卫工作任务清单</w:t>
      </w:r>
    </w:p>
    <w:p w:rsidR="009A004C" w:rsidRPr="00E2214A" w:rsidRDefault="009A004C" w:rsidP="00E2214A">
      <w:pPr>
        <w:jc w:val="center"/>
        <w:rPr>
          <w:rFonts w:ascii="黑体" w:eastAsia="黑体"/>
          <w:sz w:val="28"/>
          <w:szCs w:val="28"/>
        </w:rPr>
      </w:pPr>
      <w:r w:rsidRPr="00E2214A">
        <w:rPr>
          <w:rFonts w:ascii="黑体" w:eastAsia="黑体" w:hAnsi="宋体" w:cs="宋体" w:hint="eastAsia"/>
          <w:b/>
          <w:bCs/>
          <w:color w:val="000000"/>
          <w:kern w:val="0"/>
          <w:sz w:val="40"/>
          <w:szCs w:val="40"/>
        </w:rPr>
        <w:t>一</w:t>
      </w:r>
      <w:r>
        <w:rPr>
          <w:rFonts w:ascii="黑体" w:eastAsia="黑体" w:hAnsi="宋体" w:cs="宋体" w:hint="eastAsia"/>
          <w:b/>
          <w:bCs/>
          <w:color w:val="000000"/>
          <w:kern w:val="0"/>
          <w:sz w:val="40"/>
          <w:szCs w:val="40"/>
        </w:rPr>
        <w:t>、</w:t>
      </w:r>
      <w:r w:rsidRPr="00E2214A">
        <w:rPr>
          <w:rFonts w:ascii="黑体" w:eastAsia="黑体" w:hAnsi="宋体" w:cs="宋体" w:hint="eastAsia"/>
          <w:b/>
          <w:bCs/>
          <w:color w:val="000000"/>
          <w:kern w:val="0"/>
          <w:sz w:val="40"/>
          <w:szCs w:val="40"/>
        </w:rPr>
        <w:t>共性任务</w:t>
      </w:r>
    </w:p>
    <w:tbl>
      <w:tblPr>
        <w:tblW w:w="147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0"/>
        <w:gridCol w:w="3520"/>
        <w:gridCol w:w="2280"/>
        <w:gridCol w:w="6395"/>
        <w:gridCol w:w="900"/>
      </w:tblGrid>
      <w:tr w:rsidR="009A004C" w:rsidRPr="00E2214A" w:rsidTr="00E2214A">
        <w:trPr>
          <w:trHeight w:val="1020"/>
        </w:trPr>
        <w:tc>
          <w:tcPr>
            <w:tcW w:w="1680" w:type="dxa"/>
            <w:noWrap/>
            <w:vAlign w:val="center"/>
          </w:tcPr>
          <w:p w:rsidR="009A004C" w:rsidRPr="00E2214A" w:rsidRDefault="009A004C" w:rsidP="00E2214A">
            <w:pPr>
              <w:widowControl/>
              <w:jc w:val="center"/>
              <w:rPr>
                <w:rFonts w:ascii="宋体" w:cs="宋体"/>
                <w:b/>
                <w:bCs/>
                <w:kern w:val="0"/>
                <w:sz w:val="22"/>
                <w:szCs w:val="22"/>
              </w:rPr>
            </w:pPr>
            <w:r w:rsidRPr="00E2214A">
              <w:rPr>
                <w:rFonts w:ascii="宋体" w:hAnsi="宋体" w:cs="宋体" w:hint="eastAsia"/>
                <w:b/>
                <w:bCs/>
                <w:kern w:val="0"/>
                <w:sz w:val="22"/>
                <w:szCs w:val="22"/>
              </w:rPr>
              <w:t>责任部门</w:t>
            </w:r>
          </w:p>
        </w:tc>
        <w:tc>
          <w:tcPr>
            <w:tcW w:w="3520" w:type="dxa"/>
            <w:vAlign w:val="center"/>
          </w:tcPr>
          <w:p w:rsidR="009A004C" w:rsidRPr="00E2214A" w:rsidRDefault="009A004C" w:rsidP="00E2214A">
            <w:pPr>
              <w:widowControl/>
              <w:jc w:val="center"/>
              <w:rPr>
                <w:rFonts w:ascii="宋体" w:cs="宋体"/>
                <w:b/>
                <w:bCs/>
                <w:kern w:val="0"/>
                <w:sz w:val="22"/>
                <w:szCs w:val="22"/>
              </w:rPr>
            </w:pPr>
            <w:r w:rsidRPr="00E2214A">
              <w:rPr>
                <w:rFonts w:ascii="宋体" w:hAnsi="宋体" w:cs="宋体" w:hint="eastAsia"/>
                <w:b/>
                <w:bCs/>
                <w:kern w:val="0"/>
                <w:sz w:val="22"/>
                <w:szCs w:val="22"/>
              </w:rPr>
              <w:t>创管项目与分值</w:t>
            </w:r>
          </w:p>
        </w:tc>
        <w:tc>
          <w:tcPr>
            <w:tcW w:w="2280" w:type="dxa"/>
            <w:vAlign w:val="center"/>
          </w:tcPr>
          <w:p w:rsidR="009A004C" w:rsidRPr="00E2214A" w:rsidRDefault="009A004C" w:rsidP="00E2214A">
            <w:pPr>
              <w:widowControl/>
              <w:jc w:val="center"/>
              <w:rPr>
                <w:rFonts w:ascii="宋体" w:cs="宋体"/>
                <w:b/>
                <w:bCs/>
                <w:kern w:val="0"/>
                <w:sz w:val="22"/>
                <w:szCs w:val="22"/>
              </w:rPr>
            </w:pPr>
            <w:r w:rsidRPr="00E2214A">
              <w:rPr>
                <w:rFonts w:ascii="宋体" w:hAnsi="宋体" w:cs="宋体" w:hint="eastAsia"/>
                <w:b/>
                <w:bCs/>
                <w:kern w:val="0"/>
                <w:sz w:val="22"/>
                <w:szCs w:val="22"/>
              </w:rPr>
              <w:t>目标要求</w:t>
            </w:r>
          </w:p>
        </w:tc>
        <w:tc>
          <w:tcPr>
            <w:tcW w:w="6395" w:type="dxa"/>
            <w:vAlign w:val="center"/>
          </w:tcPr>
          <w:p w:rsidR="009A004C" w:rsidRPr="00E2214A" w:rsidRDefault="009A004C" w:rsidP="00E2214A">
            <w:pPr>
              <w:widowControl/>
              <w:jc w:val="center"/>
              <w:rPr>
                <w:rFonts w:ascii="宋体" w:cs="宋体"/>
                <w:b/>
                <w:bCs/>
                <w:kern w:val="0"/>
                <w:sz w:val="22"/>
                <w:szCs w:val="22"/>
              </w:rPr>
            </w:pPr>
            <w:r w:rsidRPr="00E2214A">
              <w:rPr>
                <w:rFonts w:ascii="宋体" w:hAnsi="宋体" w:cs="宋体" w:hint="eastAsia"/>
                <w:b/>
                <w:bCs/>
                <w:kern w:val="0"/>
                <w:sz w:val="22"/>
                <w:szCs w:val="22"/>
              </w:rPr>
              <w:t>支撑材料</w:t>
            </w:r>
          </w:p>
        </w:tc>
        <w:tc>
          <w:tcPr>
            <w:tcW w:w="900" w:type="dxa"/>
            <w:noWrap/>
            <w:vAlign w:val="center"/>
          </w:tcPr>
          <w:p w:rsidR="009A004C" w:rsidRPr="00E2214A" w:rsidRDefault="009A004C" w:rsidP="00E2214A">
            <w:pPr>
              <w:widowControl/>
              <w:jc w:val="center"/>
              <w:rPr>
                <w:rFonts w:ascii="宋体" w:cs="宋体"/>
                <w:b/>
                <w:bCs/>
                <w:kern w:val="0"/>
                <w:sz w:val="22"/>
                <w:szCs w:val="22"/>
              </w:rPr>
            </w:pPr>
            <w:r w:rsidRPr="00E2214A">
              <w:rPr>
                <w:rFonts w:ascii="宋体" w:hAnsi="宋体" w:cs="宋体" w:hint="eastAsia"/>
                <w:b/>
                <w:bCs/>
                <w:kern w:val="0"/>
                <w:sz w:val="22"/>
                <w:szCs w:val="22"/>
              </w:rPr>
              <w:t>备注</w:t>
            </w:r>
          </w:p>
        </w:tc>
      </w:tr>
      <w:tr w:rsidR="009A004C" w:rsidRPr="00E2214A" w:rsidTr="00E2214A">
        <w:trPr>
          <w:trHeight w:val="1035"/>
        </w:trPr>
        <w:tc>
          <w:tcPr>
            <w:tcW w:w="1680" w:type="dxa"/>
            <w:vMerge w:val="restart"/>
            <w:vAlign w:val="center"/>
          </w:tcPr>
          <w:p w:rsidR="009A004C"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院属各部门、</w:t>
            </w:r>
          </w:p>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单位</w:t>
            </w:r>
          </w:p>
        </w:tc>
        <w:tc>
          <w:tcPr>
            <w:tcW w:w="352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kern w:val="0"/>
                <w:sz w:val="20"/>
                <w:szCs w:val="20"/>
              </w:rPr>
              <w:t>1.</w:t>
            </w:r>
            <w:r w:rsidRPr="00E2214A">
              <w:rPr>
                <w:rFonts w:ascii="宋体" w:hAnsi="宋体" w:cs="宋体" w:hint="eastAsia"/>
                <w:kern w:val="0"/>
                <w:sz w:val="20"/>
                <w:szCs w:val="20"/>
              </w:rPr>
              <w:t>负责本部门、单位责任区的卫生，含院落内职工家庭、职工亲属以及出租户的卫生管理。（</w:t>
            </w:r>
            <w:r w:rsidRPr="00E2214A">
              <w:rPr>
                <w:rFonts w:ascii="宋体" w:hAnsi="宋体" w:cs="宋体"/>
                <w:kern w:val="0"/>
                <w:sz w:val="20"/>
                <w:szCs w:val="20"/>
              </w:rPr>
              <w:t>20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办公室和卫生责任区域整洁干净，无卫生死角</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本部门、单位责任区的卫生工作计划、总结、评比，对本部门的职工家庭、职工亲属以及院落内出租户的卫生管理记录</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备查或上交</w:t>
            </w:r>
          </w:p>
        </w:tc>
      </w:tr>
      <w:tr w:rsidR="009A004C" w:rsidRPr="00E2214A" w:rsidTr="00E2214A">
        <w:trPr>
          <w:trHeight w:val="1005"/>
        </w:trPr>
        <w:tc>
          <w:tcPr>
            <w:tcW w:w="1680" w:type="dxa"/>
            <w:vMerge/>
            <w:vAlign w:val="center"/>
          </w:tcPr>
          <w:p w:rsidR="009A004C" w:rsidRPr="00E2214A" w:rsidRDefault="009A004C" w:rsidP="00E2214A">
            <w:pPr>
              <w:widowControl/>
              <w:jc w:val="left"/>
              <w:rPr>
                <w:rFonts w:ascii="宋体" w:cs="宋体"/>
                <w:kern w:val="0"/>
                <w:sz w:val="20"/>
                <w:szCs w:val="20"/>
              </w:rPr>
            </w:pPr>
          </w:p>
        </w:tc>
        <w:tc>
          <w:tcPr>
            <w:tcW w:w="352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kern w:val="0"/>
                <w:sz w:val="20"/>
                <w:szCs w:val="20"/>
              </w:rPr>
              <w:t>2.</w:t>
            </w:r>
            <w:r w:rsidRPr="00E2214A">
              <w:rPr>
                <w:rFonts w:ascii="宋体" w:hAnsi="宋体" w:cs="宋体" w:hint="eastAsia"/>
                <w:kern w:val="0"/>
                <w:sz w:val="20"/>
                <w:szCs w:val="20"/>
              </w:rPr>
              <w:t>负责本部门、单位的安全稳定工作。（</w:t>
            </w:r>
            <w:r w:rsidRPr="00E2214A">
              <w:rPr>
                <w:rFonts w:ascii="宋体" w:hAnsi="宋体" w:cs="宋体"/>
                <w:kern w:val="0"/>
                <w:sz w:val="20"/>
                <w:szCs w:val="20"/>
              </w:rPr>
              <w:t>20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和谐稳定，无安全责任事故发生，无群体性事件</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有关安全稳定工作的制度和管理记录</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备查或上交</w:t>
            </w:r>
          </w:p>
        </w:tc>
      </w:tr>
      <w:tr w:rsidR="009A004C" w:rsidRPr="00E2214A" w:rsidTr="00E2214A">
        <w:trPr>
          <w:trHeight w:val="1080"/>
        </w:trPr>
        <w:tc>
          <w:tcPr>
            <w:tcW w:w="1680" w:type="dxa"/>
            <w:vMerge/>
            <w:vAlign w:val="center"/>
          </w:tcPr>
          <w:p w:rsidR="009A004C" w:rsidRPr="00E2214A" w:rsidRDefault="009A004C" w:rsidP="00E2214A">
            <w:pPr>
              <w:widowControl/>
              <w:jc w:val="left"/>
              <w:rPr>
                <w:rFonts w:ascii="宋体" w:cs="宋体"/>
                <w:kern w:val="0"/>
                <w:sz w:val="20"/>
                <w:szCs w:val="20"/>
              </w:rPr>
            </w:pPr>
          </w:p>
        </w:tc>
        <w:tc>
          <w:tcPr>
            <w:tcW w:w="352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kern w:val="0"/>
                <w:sz w:val="20"/>
                <w:szCs w:val="20"/>
              </w:rPr>
              <w:t>3.</w:t>
            </w:r>
            <w:r w:rsidRPr="00E2214A">
              <w:rPr>
                <w:rFonts w:ascii="宋体" w:hAnsi="宋体" w:cs="宋体" w:hint="eastAsia"/>
                <w:kern w:val="0"/>
                <w:sz w:val="20"/>
                <w:szCs w:val="20"/>
              </w:rPr>
              <w:t>负责本部门、单位的精神文明建设工作。（</w:t>
            </w:r>
            <w:r w:rsidRPr="00E2214A">
              <w:rPr>
                <w:rFonts w:ascii="宋体" w:hAnsi="宋体" w:cs="宋体"/>
                <w:kern w:val="0"/>
                <w:sz w:val="20"/>
                <w:szCs w:val="20"/>
              </w:rPr>
              <w:t>20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人人能背诵社会主义核心价值观，并积极参加各种学习活动</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有社会主义核心价值观、习总书记的讲话、政治理论的方面的学习计划安排、总结、学习笔记、心得体会等。</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备查或上交</w:t>
            </w:r>
          </w:p>
        </w:tc>
      </w:tr>
      <w:tr w:rsidR="009A004C" w:rsidRPr="00E2214A" w:rsidTr="00E2214A">
        <w:trPr>
          <w:trHeight w:val="1050"/>
        </w:trPr>
        <w:tc>
          <w:tcPr>
            <w:tcW w:w="1680" w:type="dxa"/>
            <w:vMerge/>
            <w:vAlign w:val="center"/>
          </w:tcPr>
          <w:p w:rsidR="009A004C" w:rsidRPr="00E2214A" w:rsidRDefault="009A004C" w:rsidP="00E2214A">
            <w:pPr>
              <w:widowControl/>
              <w:jc w:val="left"/>
              <w:rPr>
                <w:rFonts w:ascii="宋体" w:cs="宋体"/>
                <w:kern w:val="0"/>
                <w:sz w:val="20"/>
                <w:szCs w:val="20"/>
              </w:rPr>
            </w:pPr>
          </w:p>
        </w:tc>
        <w:tc>
          <w:tcPr>
            <w:tcW w:w="352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kern w:val="0"/>
                <w:sz w:val="20"/>
                <w:szCs w:val="20"/>
              </w:rPr>
              <w:t>4.</w:t>
            </w:r>
            <w:r w:rsidRPr="00E2214A">
              <w:rPr>
                <w:rFonts w:ascii="宋体" w:hAnsi="宋体" w:cs="宋体" w:hint="eastAsia"/>
                <w:kern w:val="0"/>
                <w:sz w:val="20"/>
                <w:szCs w:val="20"/>
              </w:rPr>
              <w:t>负责督管理本部门、单位成员遵守上级各项明文规定。（</w:t>
            </w:r>
            <w:r w:rsidRPr="00E2214A">
              <w:rPr>
                <w:rFonts w:ascii="宋体" w:hAnsi="宋体" w:cs="宋体"/>
                <w:kern w:val="0"/>
                <w:sz w:val="20"/>
                <w:szCs w:val="20"/>
              </w:rPr>
              <w:t>20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无违规违纪现象</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杜绝上级与学校明文规定的控烟、控酒、禁燃、赌、等各项纪律规矩的执行有措施、有记录、有成效</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备查或上交</w:t>
            </w:r>
          </w:p>
        </w:tc>
      </w:tr>
      <w:tr w:rsidR="009A004C" w:rsidRPr="00E2214A" w:rsidTr="00E2214A">
        <w:trPr>
          <w:trHeight w:val="1005"/>
        </w:trPr>
        <w:tc>
          <w:tcPr>
            <w:tcW w:w="1680" w:type="dxa"/>
            <w:vMerge/>
            <w:vAlign w:val="center"/>
          </w:tcPr>
          <w:p w:rsidR="009A004C" w:rsidRPr="00E2214A" w:rsidRDefault="009A004C" w:rsidP="00E2214A">
            <w:pPr>
              <w:widowControl/>
              <w:jc w:val="left"/>
              <w:rPr>
                <w:rFonts w:ascii="宋体" w:cs="宋体"/>
                <w:kern w:val="0"/>
                <w:sz w:val="20"/>
                <w:szCs w:val="20"/>
              </w:rPr>
            </w:pPr>
          </w:p>
        </w:tc>
        <w:tc>
          <w:tcPr>
            <w:tcW w:w="352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kern w:val="0"/>
                <w:sz w:val="20"/>
                <w:szCs w:val="20"/>
              </w:rPr>
              <w:t>5.</w:t>
            </w:r>
            <w:r w:rsidRPr="00E2214A">
              <w:rPr>
                <w:rFonts w:ascii="宋体" w:hAnsi="宋体" w:cs="宋体" w:hint="eastAsia"/>
                <w:kern w:val="0"/>
                <w:sz w:val="20"/>
                <w:szCs w:val="20"/>
              </w:rPr>
              <w:t>负责本部门、单位的其他创文管卫工作。（</w:t>
            </w:r>
            <w:r w:rsidRPr="00E2214A">
              <w:rPr>
                <w:rFonts w:ascii="宋体" w:hAnsi="宋体" w:cs="宋体"/>
                <w:kern w:val="0"/>
                <w:sz w:val="20"/>
                <w:szCs w:val="20"/>
              </w:rPr>
              <w:t>20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其他创文管卫工作，保质保量，及时完成</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有图文工作记录</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备查或上交</w:t>
            </w:r>
          </w:p>
        </w:tc>
      </w:tr>
    </w:tbl>
    <w:p w:rsidR="009A004C" w:rsidRDefault="009A004C"/>
    <w:p w:rsidR="009A004C" w:rsidRDefault="009A004C"/>
    <w:p w:rsidR="009A004C" w:rsidRDefault="009A004C" w:rsidP="00E2214A">
      <w:pPr>
        <w:jc w:val="center"/>
      </w:pPr>
      <w:r w:rsidRPr="00E2214A">
        <w:rPr>
          <w:rFonts w:ascii="黑体" w:eastAsia="黑体" w:hAnsi="宋体" w:cs="宋体" w:hint="eastAsia"/>
          <w:b/>
          <w:bCs/>
          <w:kern w:val="0"/>
          <w:sz w:val="40"/>
          <w:szCs w:val="40"/>
        </w:rPr>
        <w:t>二</w:t>
      </w:r>
      <w:r>
        <w:rPr>
          <w:rFonts w:ascii="黑体" w:eastAsia="黑体" w:hAnsi="宋体" w:cs="宋体" w:hint="eastAsia"/>
          <w:b/>
          <w:bCs/>
          <w:kern w:val="0"/>
          <w:sz w:val="40"/>
          <w:szCs w:val="40"/>
        </w:rPr>
        <w:t>、</w:t>
      </w:r>
      <w:r w:rsidRPr="00E2214A">
        <w:rPr>
          <w:rFonts w:ascii="黑体" w:eastAsia="黑体" w:hAnsi="宋体" w:cs="宋体" w:hint="eastAsia"/>
          <w:b/>
          <w:bCs/>
          <w:kern w:val="0"/>
          <w:sz w:val="40"/>
          <w:szCs w:val="40"/>
        </w:rPr>
        <w:t>个性任务</w:t>
      </w:r>
    </w:p>
    <w:p w:rsidR="009A004C" w:rsidRDefault="009A004C"/>
    <w:tbl>
      <w:tblPr>
        <w:tblW w:w="147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0"/>
        <w:gridCol w:w="3520"/>
        <w:gridCol w:w="2280"/>
        <w:gridCol w:w="6395"/>
        <w:gridCol w:w="900"/>
      </w:tblGrid>
      <w:tr w:rsidR="009A004C" w:rsidRPr="00E2214A" w:rsidTr="00E2214A">
        <w:trPr>
          <w:trHeight w:val="720"/>
          <w:tblHeader/>
        </w:trPr>
        <w:tc>
          <w:tcPr>
            <w:tcW w:w="1680" w:type="dxa"/>
            <w:vAlign w:val="center"/>
          </w:tcPr>
          <w:p w:rsidR="009A004C" w:rsidRPr="00E2214A" w:rsidRDefault="009A004C" w:rsidP="00E2214A">
            <w:pPr>
              <w:widowControl/>
              <w:jc w:val="center"/>
              <w:rPr>
                <w:rFonts w:ascii="宋体" w:cs="宋体"/>
                <w:b/>
                <w:bCs/>
                <w:color w:val="000000"/>
                <w:kern w:val="0"/>
                <w:sz w:val="22"/>
                <w:szCs w:val="22"/>
              </w:rPr>
            </w:pPr>
            <w:r w:rsidRPr="00E2214A">
              <w:rPr>
                <w:rFonts w:ascii="宋体" w:hAnsi="宋体" w:cs="宋体" w:hint="eastAsia"/>
                <w:b/>
                <w:bCs/>
                <w:color w:val="000000"/>
                <w:kern w:val="0"/>
                <w:sz w:val="22"/>
                <w:szCs w:val="22"/>
              </w:rPr>
              <w:t>责任部门</w:t>
            </w:r>
          </w:p>
        </w:tc>
        <w:tc>
          <w:tcPr>
            <w:tcW w:w="3520" w:type="dxa"/>
            <w:vAlign w:val="center"/>
          </w:tcPr>
          <w:p w:rsidR="009A004C" w:rsidRPr="00E2214A" w:rsidRDefault="009A004C" w:rsidP="00E2214A">
            <w:pPr>
              <w:widowControl/>
              <w:jc w:val="center"/>
              <w:rPr>
                <w:rFonts w:ascii="宋体" w:cs="宋体"/>
                <w:b/>
                <w:bCs/>
                <w:color w:val="000000"/>
                <w:kern w:val="0"/>
                <w:sz w:val="22"/>
                <w:szCs w:val="22"/>
              </w:rPr>
            </w:pPr>
            <w:r w:rsidRPr="00E2214A">
              <w:rPr>
                <w:rFonts w:ascii="宋体" w:hAnsi="宋体" w:cs="宋体" w:hint="eastAsia"/>
                <w:b/>
                <w:bCs/>
                <w:color w:val="000000"/>
                <w:kern w:val="0"/>
                <w:sz w:val="22"/>
                <w:szCs w:val="22"/>
              </w:rPr>
              <w:t>创管项目与分值</w:t>
            </w:r>
          </w:p>
        </w:tc>
        <w:tc>
          <w:tcPr>
            <w:tcW w:w="2280" w:type="dxa"/>
            <w:vAlign w:val="center"/>
          </w:tcPr>
          <w:p w:rsidR="009A004C" w:rsidRPr="00E2214A" w:rsidRDefault="009A004C" w:rsidP="00E2214A">
            <w:pPr>
              <w:widowControl/>
              <w:jc w:val="center"/>
              <w:rPr>
                <w:rFonts w:ascii="宋体" w:cs="宋体"/>
                <w:b/>
                <w:bCs/>
                <w:color w:val="000000"/>
                <w:kern w:val="0"/>
                <w:sz w:val="22"/>
                <w:szCs w:val="22"/>
              </w:rPr>
            </w:pPr>
            <w:r w:rsidRPr="00E2214A">
              <w:rPr>
                <w:rFonts w:ascii="宋体" w:hAnsi="宋体" w:cs="宋体" w:hint="eastAsia"/>
                <w:b/>
                <w:bCs/>
                <w:color w:val="000000"/>
                <w:kern w:val="0"/>
                <w:sz w:val="22"/>
                <w:szCs w:val="22"/>
              </w:rPr>
              <w:t>目标要求</w:t>
            </w:r>
          </w:p>
        </w:tc>
        <w:tc>
          <w:tcPr>
            <w:tcW w:w="6395" w:type="dxa"/>
            <w:vAlign w:val="center"/>
          </w:tcPr>
          <w:p w:rsidR="009A004C" w:rsidRPr="00E2214A" w:rsidRDefault="009A004C" w:rsidP="00E2214A">
            <w:pPr>
              <w:widowControl/>
              <w:jc w:val="center"/>
              <w:rPr>
                <w:rFonts w:ascii="宋体" w:cs="宋体"/>
                <w:b/>
                <w:bCs/>
                <w:color w:val="000000"/>
                <w:kern w:val="0"/>
                <w:sz w:val="22"/>
                <w:szCs w:val="22"/>
              </w:rPr>
            </w:pPr>
            <w:r w:rsidRPr="00E2214A">
              <w:rPr>
                <w:rFonts w:ascii="宋体" w:hAnsi="宋体" w:cs="宋体" w:hint="eastAsia"/>
                <w:b/>
                <w:bCs/>
                <w:color w:val="000000"/>
                <w:kern w:val="0"/>
                <w:sz w:val="22"/>
                <w:szCs w:val="22"/>
              </w:rPr>
              <w:t>支撑材料</w:t>
            </w:r>
          </w:p>
        </w:tc>
        <w:tc>
          <w:tcPr>
            <w:tcW w:w="900" w:type="dxa"/>
            <w:vAlign w:val="center"/>
          </w:tcPr>
          <w:p w:rsidR="009A004C" w:rsidRPr="00E2214A" w:rsidRDefault="009A004C" w:rsidP="00E2214A">
            <w:pPr>
              <w:widowControl/>
              <w:jc w:val="center"/>
              <w:rPr>
                <w:rFonts w:ascii="宋体" w:cs="宋体"/>
                <w:b/>
                <w:bCs/>
                <w:color w:val="000000"/>
                <w:kern w:val="0"/>
                <w:sz w:val="22"/>
                <w:szCs w:val="22"/>
              </w:rPr>
            </w:pPr>
            <w:r w:rsidRPr="00E2214A">
              <w:rPr>
                <w:rFonts w:ascii="宋体" w:hAnsi="宋体" w:cs="宋体" w:hint="eastAsia"/>
                <w:b/>
                <w:bCs/>
                <w:color w:val="000000"/>
                <w:kern w:val="0"/>
                <w:sz w:val="22"/>
                <w:szCs w:val="22"/>
              </w:rPr>
              <w:t>备注</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党政办</w:t>
            </w:r>
          </w:p>
        </w:tc>
        <w:tc>
          <w:tcPr>
            <w:tcW w:w="3520" w:type="dxa"/>
            <w:vMerge w:val="restart"/>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收集整理提供创文管卫综合资料</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资料齐备详实</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学校党委行政研究，落实创文管卫工作的相关会议记录（会议记录）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有关创文管卫工作的校领导讲话稿</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校领导分工工作文件</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学校基本情况概述</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上级和有关部门关于创文管卫的文件、会议材料等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领导班子和领导成员述职述廉报告</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校领导学习笔记、调研报告、学习体会等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牵头组织全校办公用房的卫生管理</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办公用房干净整洁</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有办公用房卫生管理的安排、部署、制度、检查评比记录、图片等记录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35"/>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牵头组织全校控烟工作（</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在工作、学习等场所无吸烟现象</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有禁烟控烟方案、制度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35"/>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督促各部门、各单位落实禁烟控烟规定的检查记录资料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1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有党委行政研究落实控烟工作的相关会议记</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47"/>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有控烟禁烟劝导员名册并开展了劝导工作有记录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学校各处场所有明显禁烟标识并提供标识数量等资料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牵头负责南校区创文管卫工作（</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院内环境卫生干净整洁，精神文明建设与宣传到位</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南校区的创文管卫工作有实施办法、检查评比、宣传教育等资料和图片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restart"/>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宣传统战部</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（创文管卫办）</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牵头负责全校创文管卫工作综合协调与管理（</w:t>
            </w:r>
            <w:r w:rsidRPr="00E2214A">
              <w:rPr>
                <w:rFonts w:ascii="宋体" w:hAnsi="宋体" w:cs="宋体"/>
                <w:color w:val="000000"/>
                <w:kern w:val="0"/>
                <w:sz w:val="20"/>
                <w:szCs w:val="20"/>
              </w:rPr>
              <w:t>40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创文管卫工作的体系建立、责任明确、机制强化</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有创文管卫工作总结年度计划、总结等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4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有创文管卫工作组织领导、考评办法、问责办法等文件资料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91"/>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有理想信念、核心价值观、习总书记讲话、法纪条规学习的相关资料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65"/>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有各部门、各单位创文管卫责任人和联络花名册</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有迎接检查和市全年度考核汇报材料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有“文明院落”创建方案过程记录等资料图片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有“文明校园”创建方案过程记录等资料图片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有平时和年终创文管卫考评的计划安排、原始记录考核结果及运用等资料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牵头负责全校创文管卫宣传工作（</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学校各种宣传阵地有创文管卫工作的宣传内容，创文管卫工作氛围浓郁</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有创文管卫方案</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有学校环境文化建设综述（文字材料或</w:t>
            </w:r>
            <w:r w:rsidRPr="00E2214A">
              <w:rPr>
                <w:rFonts w:ascii="宋体" w:hAnsi="宋体" w:cs="宋体"/>
                <w:color w:val="000000"/>
                <w:kern w:val="0"/>
                <w:sz w:val="20"/>
                <w:szCs w:val="20"/>
              </w:rPr>
              <w:t>PPT</w:t>
            </w:r>
            <w:r w:rsidRPr="00E2214A">
              <w:rPr>
                <w:rFonts w:ascii="宋体" w:hAnsi="宋体" w:cs="宋体" w:hint="eastAsia"/>
                <w:color w:val="000000"/>
                <w:kern w:val="0"/>
                <w:sz w:val="20"/>
                <w:szCs w:val="20"/>
              </w:rPr>
              <w:t>）</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学院内设置宣传教育橱窗且每季度更换创文管卫、控烟禁烟等宣传内容的稿样与图片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824"/>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有固定学生守则、“遵德守礼”、“讲文明、树新风”、核心价值观等宣传展板和公益广告的图片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有校报校刊、校园网广播站和校外媒体刊播的创文管卫报道的稿件与一览表</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36"/>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牵头组织帮扶月塘社区创文管卫</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10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努力达到市委市政府文件要求</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有研究帮扶月塘社区的会议记录、图片等材料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77"/>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有我校帮扶月塘社区的实施方案</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有参与月塘社区月末大清扫等各类活动的资料与图片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979"/>
        </w:trPr>
        <w:tc>
          <w:tcPr>
            <w:tcW w:w="1680" w:type="dxa"/>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宣传统战部</w:t>
            </w:r>
          </w:p>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（创文管卫办）</w:t>
            </w:r>
          </w:p>
        </w:tc>
        <w:tc>
          <w:tcPr>
            <w:tcW w:w="352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牵头负责指导全校创文管卫资料的整理（</w:t>
            </w:r>
            <w:r w:rsidRPr="00E2214A">
              <w:rPr>
                <w:rFonts w:ascii="宋体" w:hAnsi="宋体" w:cs="宋体"/>
                <w:kern w:val="0"/>
                <w:sz w:val="20"/>
                <w:szCs w:val="20"/>
              </w:rPr>
              <w:t>20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资料完整成册</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kern w:val="0"/>
                <w:sz w:val="20"/>
                <w:szCs w:val="20"/>
              </w:rPr>
              <w:t>1.</w:t>
            </w:r>
            <w:r w:rsidRPr="00E2214A">
              <w:rPr>
                <w:rFonts w:ascii="宋体" w:hAnsi="宋体" w:cs="宋体" w:hint="eastAsia"/>
                <w:kern w:val="0"/>
                <w:sz w:val="20"/>
                <w:szCs w:val="20"/>
              </w:rPr>
              <w:t>创文管卫综合资料（后勤服务中心的卫生管理资料除外）收集、分类并汇编成册</w:t>
            </w:r>
            <w:r w:rsidRPr="00E2214A">
              <w:rPr>
                <w:rFonts w:ascii="宋体" w:cs="宋体"/>
                <w:kern w:val="0"/>
                <w:sz w:val="20"/>
                <w:szCs w:val="20"/>
              </w:rPr>
              <w:br/>
            </w:r>
            <w:r w:rsidRPr="00E2214A">
              <w:rPr>
                <w:rFonts w:ascii="宋体" w:hAnsi="宋体" w:cs="宋体"/>
                <w:kern w:val="0"/>
                <w:sz w:val="20"/>
                <w:szCs w:val="20"/>
              </w:rPr>
              <w:t>2.</w:t>
            </w:r>
            <w:r w:rsidRPr="00E2214A">
              <w:rPr>
                <w:rFonts w:ascii="宋体" w:hAnsi="宋体" w:cs="宋体" w:hint="eastAsia"/>
                <w:kern w:val="0"/>
                <w:sz w:val="20"/>
                <w:szCs w:val="20"/>
              </w:rPr>
              <w:t>指导各部门、各单位创文管卫资料归集备查</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后勤服务中心</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牵头负责全校爱国卫生组织管理工作（</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组织管理到位并归集爱卫管理资料</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有学校爱国卫生运动委员会与办公室及职责的正式文件</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有爱卫工作办公场地的照片，有爱卫工作经费开支依据的票据复印件</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有各项爱卫工作管理制度、有卫生责任区域划分、检查记录、评比结果和相关资料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有爱卫工作年度计划、总结及活动资料与图片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有爱国卫生月实施方案、总结及活动图片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有爱卫工作会议记录和相关大事记</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有其它爱卫工作相关资料</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校园卫生与绿化（</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学校环境干净整洁，无卫生死角并归集校园卫生管理资料</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学院设有设立绿化美化工作部门的文件</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4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有学校后勤社会化情况综述；有保洁、绿化养护等人员名单，有保洁、绿化合同、责任书等资料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有校园绿化工作计划和落实情况资料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有在绿化地带树立醒目、规范的保护警示牌的图片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72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有督促办公室、教务处、学工处及医学管理部、高职部落实卫生管理责任情况的检查记录材料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有校本部环境治理校园卫生，教室卫生管理制度、检查记录、评比结果资料（无乱写乱画乱张贴现象、无脚印、球印等污迹）</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restart"/>
            <w:vAlign w:val="center"/>
          </w:tcPr>
          <w:p w:rsidR="009A004C" w:rsidRPr="00E2214A" w:rsidRDefault="009A004C" w:rsidP="00E2214A">
            <w:pPr>
              <w:jc w:val="center"/>
              <w:rPr>
                <w:rFonts w:ascii="宋体" w:cs="宋体"/>
                <w:color w:val="000000"/>
                <w:kern w:val="0"/>
                <w:sz w:val="20"/>
                <w:szCs w:val="20"/>
              </w:rPr>
            </w:pPr>
            <w:r w:rsidRPr="00E2214A">
              <w:rPr>
                <w:rFonts w:ascii="宋体" w:hAnsi="宋体" w:cs="宋体" w:hint="eastAsia"/>
                <w:color w:val="000000"/>
                <w:kern w:val="0"/>
                <w:sz w:val="20"/>
                <w:szCs w:val="20"/>
              </w:rPr>
              <w:t>后勤服务中心</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有保洁日常操作规定和校园日常垃圾清理资料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19"/>
        </w:trPr>
        <w:tc>
          <w:tcPr>
            <w:tcW w:w="1680" w:type="dxa"/>
            <w:vMerge/>
            <w:vAlign w:val="center"/>
          </w:tcPr>
          <w:p w:rsidR="009A004C" w:rsidRPr="00E2214A" w:rsidRDefault="009A004C" w:rsidP="00E2214A">
            <w:pPr>
              <w:jc w:val="center"/>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有校本部校园门店门前三包管理制度和落实记录资料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jc w:val="center"/>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有“讲文明</w:t>
            </w:r>
            <w:r w:rsidRPr="00E2214A">
              <w:rPr>
                <w:rFonts w:ascii="宋体" w:hAnsi="宋体" w:cs="宋体"/>
                <w:color w:val="000000"/>
                <w:kern w:val="0"/>
                <w:sz w:val="20"/>
                <w:szCs w:val="20"/>
              </w:rPr>
              <w:t xml:space="preserve"> </w:t>
            </w:r>
            <w:r w:rsidRPr="00E2214A">
              <w:rPr>
                <w:rFonts w:ascii="宋体" w:hAnsi="宋体" w:cs="宋体" w:hint="eastAsia"/>
                <w:color w:val="000000"/>
                <w:kern w:val="0"/>
                <w:sz w:val="20"/>
                <w:szCs w:val="20"/>
              </w:rPr>
              <w:t>树新风卫生大清扫”活动方案、过程记录、总结等文字资料与图片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center"/>
              <w:rPr>
                <w:rFonts w:ascii="宋体" w:cs="宋体"/>
                <w:color w:val="000000"/>
                <w:kern w:val="0"/>
                <w:sz w:val="20"/>
                <w:szCs w:val="20"/>
              </w:rPr>
            </w:pPr>
          </w:p>
        </w:tc>
        <w:tc>
          <w:tcPr>
            <w:tcW w:w="3520" w:type="dxa"/>
            <w:vMerge w:val="restart"/>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负责校本部食品与餐饮卫生管理</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食品与餐饮卫生安全无食物中毒事故发生并归集食品与餐饮卫生安全管理资料</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有食堂管理与食品卫生等相关制度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有卫生、食药监部门监督管理资料（卫生许可证、食品从业人员有效健康证与卫生知识培训合格证</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有卫生、食药监部门和后勤服务中心日常监管资料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校园内无“三无食品”销售，对餐具、食品抽查有自查备查资料台账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938"/>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有师生对食堂工作和餐饮质量的评价资料（食堂环境、厨房、就餐场地图片）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负责校本部病媒生物防控（</w:t>
            </w:r>
            <w:r w:rsidRPr="00E2214A">
              <w:rPr>
                <w:rFonts w:ascii="宋体" w:hAnsi="宋体" w:cs="宋体"/>
                <w:color w:val="000000"/>
                <w:kern w:val="0"/>
                <w:sz w:val="20"/>
                <w:szCs w:val="20"/>
              </w:rPr>
              <w:t>10</w:t>
            </w:r>
            <w:r w:rsidRPr="00E2214A">
              <w:rPr>
                <w:rFonts w:ascii="宋体" w:hAnsi="宋体" w:cs="宋体" w:hint="eastAsia"/>
                <w:color w:val="000000"/>
                <w:kern w:val="0"/>
                <w:sz w:val="20"/>
                <w:szCs w:val="20"/>
              </w:rPr>
              <w:t>分</w:t>
            </w:r>
            <w:r w:rsidRPr="00E2214A">
              <w:rPr>
                <w:rFonts w:ascii="宋体" w:hAnsi="宋体" w:cs="宋体"/>
                <w:color w:val="000000"/>
                <w:kern w:val="0"/>
                <w:sz w:val="20"/>
                <w:szCs w:val="20"/>
              </w:rPr>
              <w:t>)</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病媒生物密度达标并归集病媒生物防治资料</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有病媒生物防制领导小组及有专（兼）职人员名单的正式文件</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有病媒生物防制年度工作计划、总结</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有病媒生物防制经费开支票和防制服务合同复印件</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有病媒生物防制工作记录和图片（如开展爱卫月活动、整治四害孳生地、施工投药记录、基础设施建设）</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其他病媒生物防制的相关资料（资料、图片）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00"/>
        </w:trPr>
        <w:tc>
          <w:tcPr>
            <w:tcW w:w="1680" w:type="dxa"/>
            <w:vMerge w:val="restart"/>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后勤服务中心</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负责卫生管理工作资料的归集（</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资料完整详实</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校园各处保洁工作登记册、图片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393"/>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校园日产垃圾清运登记册</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421"/>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学校卫生评比活动资料、图片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食堂执行各类制度、常规检查（如定点收购、卫生日检）</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6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食堂食品卫生及伙食质量检查记录登记册（无变质、过期、发霉食品等）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59"/>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学工处</w:t>
            </w: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牵头组织校本部学生宿舍区域环境卫生管理（</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学生宿舍及宿舍楼周围环境整洁</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有各项卫生管理制度、卫生责任区域划分、检查记录、评比结果和相关资料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4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负责大学生日常思政教育管理（</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社会主义核心价值观</w:t>
            </w:r>
            <w:r w:rsidRPr="00E2214A">
              <w:rPr>
                <w:rFonts w:ascii="宋体" w:hAnsi="宋体" w:cs="宋体"/>
                <w:color w:val="000000"/>
                <w:kern w:val="0"/>
                <w:sz w:val="20"/>
                <w:szCs w:val="20"/>
              </w:rPr>
              <w:t>24</w:t>
            </w:r>
            <w:r w:rsidRPr="00E2214A">
              <w:rPr>
                <w:rFonts w:ascii="宋体" w:hAnsi="宋体" w:cs="宋体" w:hint="eastAsia"/>
                <w:color w:val="000000"/>
                <w:kern w:val="0"/>
                <w:sz w:val="20"/>
                <w:szCs w:val="20"/>
              </w:rPr>
              <w:t>字学生能背诵，引导学生形成正确的“三观”</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有宣传普及社会主义核心价值观的相关活动的方案、讲座总结等资料与图片，有抽查学生背诵</w:t>
            </w:r>
            <w:r w:rsidRPr="00E2214A">
              <w:rPr>
                <w:rFonts w:ascii="宋体" w:hAnsi="宋体" w:cs="宋体"/>
                <w:color w:val="000000"/>
                <w:kern w:val="0"/>
                <w:sz w:val="20"/>
                <w:szCs w:val="20"/>
              </w:rPr>
              <w:t>24</w:t>
            </w:r>
            <w:r w:rsidRPr="00E2214A">
              <w:rPr>
                <w:rFonts w:ascii="宋体" w:hAnsi="宋体" w:cs="宋体" w:hint="eastAsia"/>
                <w:color w:val="000000"/>
                <w:kern w:val="0"/>
                <w:sz w:val="20"/>
                <w:szCs w:val="20"/>
              </w:rPr>
              <w:t>字的记录和结果资料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有辅导员、学生受表彰的相关材料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学校出台加强大学生思想政治教育管理的文件</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牵头负责学生日常行为规范管理</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学生文明素养不断提升</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有对各院系</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学生的创文管卫问卷调查资料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有创建文明校园活动方案、过程记录、效果等资料和图片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5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有规范学生文明行为的制度（学生手册、日常文明行为规范、住宿管理规定、教室管理、文明离校制度等）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有宿管员、楼长（或层、栋负责人）、安全信息员台账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8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有辅导员、学生会对课堂纪律、自习纪律、寝室卫生等的检查记录（工作手册或登记册、图片）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4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有文明宿舍、文明班级、文明学生、文明集体评比方案、活动过程记录、总结、效果等资料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有心理咨询师名册及心理咨询文字资料、图片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6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有校园内文明劝导活动的记录资料、图片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00"/>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学工处</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牵头组织健康教育（</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学生健康知识知晓率达</w:t>
            </w:r>
            <w:r w:rsidRPr="00E2214A">
              <w:rPr>
                <w:rFonts w:ascii="宋体" w:hAnsi="宋体" w:cs="宋体"/>
                <w:color w:val="000000"/>
                <w:kern w:val="0"/>
                <w:sz w:val="20"/>
                <w:szCs w:val="20"/>
              </w:rPr>
              <w:t>90%</w:t>
            </w:r>
            <w:r w:rsidRPr="00E2214A">
              <w:rPr>
                <w:rFonts w:ascii="宋体" w:hAnsi="宋体" w:cs="宋体" w:hint="eastAsia"/>
                <w:color w:val="000000"/>
                <w:kern w:val="0"/>
                <w:sz w:val="20"/>
                <w:szCs w:val="20"/>
              </w:rPr>
              <w:t>以上</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有健康教育领导小组文件，有专（兼）职健教人员名册</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提供健康教育开课率达</w:t>
            </w:r>
            <w:r w:rsidRPr="00E2214A">
              <w:rPr>
                <w:rFonts w:ascii="宋体" w:hAnsi="宋体" w:cs="宋体"/>
                <w:color w:val="000000"/>
                <w:kern w:val="0"/>
                <w:sz w:val="20"/>
                <w:szCs w:val="20"/>
              </w:rPr>
              <w:t>100</w:t>
            </w:r>
            <w:r w:rsidRPr="00E2214A">
              <w:rPr>
                <w:rFonts w:ascii="宋体" w:hAnsi="宋体" w:cs="宋体" w:hint="eastAsia"/>
                <w:color w:val="000000"/>
                <w:kern w:val="0"/>
                <w:sz w:val="20"/>
                <w:szCs w:val="20"/>
              </w:rPr>
              <w:t>％的材料网络截图、活动图片、课程表</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提供学生健康知识知晓率≥</w:t>
            </w:r>
            <w:r w:rsidRPr="00E2214A">
              <w:rPr>
                <w:rFonts w:ascii="宋体" w:hAnsi="宋体" w:cs="宋体"/>
                <w:color w:val="000000"/>
                <w:kern w:val="0"/>
                <w:sz w:val="20"/>
                <w:szCs w:val="20"/>
              </w:rPr>
              <w:t>90%</w:t>
            </w:r>
            <w:r w:rsidRPr="00E2214A">
              <w:rPr>
                <w:rFonts w:ascii="宋体" w:hAnsi="宋体" w:cs="宋体" w:hint="eastAsia"/>
                <w:color w:val="000000"/>
                <w:kern w:val="0"/>
                <w:sz w:val="20"/>
                <w:szCs w:val="20"/>
              </w:rPr>
              <w:t>的问卷材料和问卷结果红头文件并加盖公章为据</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5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有年度健教工作计划、总结和平时工作记录（会议、培训、讲座、文体活动、卫生科普知识等）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有健康教育宣传栏，一个季度出刊一期，并留底稿备查（文档、照片）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1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有各种类型的健教宣传资料（电子文档、宣传资料）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5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有健教培训、测试资料（如健康知识知晓率和健康行为形成率考查资料，职业卫生、疾病预防、卫生保健等方面健康教育活动记录的培训课件、测试问卷</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提供体育锻炼、运动会的方案、结果的呢过文字资料与图片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43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有开展健康教育各项活动经费开支票据</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407"/>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保卫处</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牵头组织全校综合治理与维稳（</w:t>
            </w:r>
            <w:r w:rsidRPr="00E2214A">
              <w:rPr>
                <w:rFonts w:ascii="宋体" w:hAnsi="宋体" w:cs="宋体"/>
                <w:color w:val="000000"/>
                <w:kern w:val="0"/>
                <w:sz w:val="20"/>
                <w:szCs w:val="20"/>
              </w:rPr>
              <w:t>50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学校综治工作到位和谐稳定，无群体性事件</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有学校综合治理领导机构设置。文件、职责、制度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有校园社会治安综合治理方案、治理过程记录、图片等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8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有“十乱”和家禽放养、蔬菜乱种整治方案、行动记录等资料</w:t>
            </w:r>
            <w:r w:rsidRPr="00E2214A">
              <w:rPr>
                <w:rFonts w:ascii="宋体" w:hAnsi="宋体" w:cs="宋体"/>
                <w:color w:val="000000"/>
                <w:kern w:val="0"/>
                <w:sz w:val="20"/>
                <w:szCs w:val="20"/>
              </w:rPr>
              <w:t xml:space="preserve"> </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校内停车区师生车辆按要求停放、规范有序，有图片、检查记录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有专人维护校园门口道路的交通秩序的工作安排和图片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校园内无从事非法经营活动的游商和无证照摊点，有检查记录和图片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校园周边无恐怖、迷信、低俗、色情的玩具、文具和出版物销售，有检查记录和图片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校园内无向未成年人出售烟酒现象，烟酒销售点在显著位置设置不向未成年人出售烟酒标志，有检查记录和图片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保卫处</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安全生产与管理（</w:t>
            </w:r>
            <w:r w:rsidRPr="00E2214A">
              <w:rPr>
                <w:rFonts w:ascii="宋体" w:hAnsi="宋体" w:cs="宋体"/>
                <w:color w:val="000000"/>
                <w:kern w:val="0"/>
                <w:sz w:val="20"/>
                <w:szCs w:val="20"/>
              </w:rPr>
              <w:t>50</w:t>
            </w:r>
            <w:r w:rsidRPr="00E2214A">
              <w:rPr>
                <w:rFonts w:ascii="宋体" w:hAnsi="宋体" w:cs="宋体" w:hint="eastAsia"/>
                <w:color w:val="000000"/>
                <w:kern w:val="0"/>
                <w:sz w:val="20"/>
                <w:szCs w:val="20"/>
              </w:rPr>
              <w:t>）</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做好相对应的安全管理制度，确保校园内的人员、财产安全</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有学校安全教育月活动方案、总结、过程记录、图片等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2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有学校应急知识宣传日活动方案、总结、过程记录和图片等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6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有学校紧急疏散演练活动的方案、总结、过程记录、图片等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2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学校各类应急预案资料汇总装订成册</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有学生安全教育手册</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2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学校与各部门各单位签订的安全稳定工作目标管理责任书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3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有学校保安与门卫管理制度及保安值班表</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42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所获安全维稳综治工作荣誉的文字与图片资料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6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有消防组织机构设置文件规章制度的相关资料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4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有学校与各单位、各部门签订的消防安全目标管理责任书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有学校消防防火档案资料，有体现防火设施完备的消防器材维修与采购资料及消防设备一览表）</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46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有学校消防安全教育活动方案、总结、过程记录、图片等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教务处</w:t>
            </w:r>
          </w:p>
        </w:tc>
        <w:tc>
          <w:tcPr>
            <w:tcW w:w="3520" w:type="dxa"/>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牵头负责校本部实验实训场所卫生</w:t>
            </w:r>
          </w:p>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管理（</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干净整洁，无卫生死角</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有实验实训场所的卫生管理制度、卫生责任区域划分、检查记录、评比结果和相关资料及图片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牵头组织全校健康教育教学（</w:t>
            </w:r>
            <w:r w:rsidRPr="00E2214A">
              <w:rPr>
                <w:rFonts w:ascii="宋体" w:hAnsi="宋体" w:cs="宋体"/>
                <w:color w:val="000000"/>
                <w:kern w:val="0"/>
                <w:sz w:val="20"/>
                <w:szCs w:val="20"/>
              </w:rPr>
              <w:t>40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健康教育教学达到要求</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有健康教育教案（含心里健康教育）、教材、测试、评价、资料，学生有笔记或作业</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有落实课间操制度的文件与执行情况资料</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547"/>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有社会体育指导员名单和活动记录</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505"/>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有体育健身设施清单及图片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463"/>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有健康教育的教学计划和课程安排</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教务处</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牵头组织全校德育教育教学（</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德育教学达到要求</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有思政课建设的实施意见</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08"/>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有校内、校外德育教育实践基地一览表</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08"/>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有对学生进行社会注意核心价值观教育的资料和图片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76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医学管理部</w:t>
            </w: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牵头负责统筹医学院校区创文管卫工作（</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医学院校区的创管工作协调一致</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有对护理学院、医药技术学院、医学基础部、附属二医院、司法鉴定中心进行创文管卫工作统筹管理的部署、会议记录、检查指导等方面资料与图片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牵头负责医学院校区卫生管理（</w:t>
            </w:r>
            <w:r w:rsidRPr="00E2214A">
              <w:rPr>
                <w:rFonts w:ascii="宋体" w:hAnsi="宋体" w:cs="宋体"/>
                <w:color w:val="000000"/>
                <w:kern w:val="0"/>
                <w:sz w:val="20"/>
                <w:szCs w:val="20"/>
              </w:rPr>
              <w:t>30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干净整洁、无卫生死角</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有医学院校区及家属区的各项卫生管理制度、卫生责任区域划分、检查记录、评比结果等相关资料与图片。有门前三包管理制度和落实记录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76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牵头负责医学院校区（含家属区）综合治理与安全稳定（</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综治到位安全稳定</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有管理好医学院校区的综合治理、安全生产工作方案、制度、组织实施的资料与图片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477"/>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牵头负责医学院校区（含家属区）创文管卫工作宣传教育（</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创管氛围浓厚</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有年度健康教育工作计划、会议、培训讲座、文体活动、测评等方面资料与图片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41"/>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restart"/>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有创文管卫宣传橱窗、固定宣传牌、电子屏滚动播放等宣传阵地，一个季度出刊一期，并留底稿及图片资料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6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ign w:val="center"/>
          </w:tcPr>
          <w:p w:rsidR="009A004C" w:rsidRPr="00E2214A" w:rsidRDefault="009A004C" w:rsidP="00E2214A">
            <w:pPr>
              <w:widowControl/>
              <w:jc w:val="left"/>
              <w:rPr>
                <w:rFonts w:ascii="宋体" w:cs="宋体"/>
                <w:color w:val="000000"/>
                <w:kern w:val="0"/>
                <w:sz w:val="20"/>
                <w:szCs w:val="20"/>
              </w:rPr>
            </w:pP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6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牵头负责医学院校区未成年人教育（</w:t>
            </w:r>
            <w:r w:rsidRPr="00E2214A">
              <w:rPr>
                <w:rFonts w:ascii="宋体" w:hAnsi="宋体" w:cs="宋体"/>
                <w:color w:val="000000"/>
                <w:kern w:val="0"/>
                <w:sz w:val="20"/>
                <w:szCs w:val="20"/>
              </w:rPr>
              <w:t>10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按照市创管办的要求做好相关工作</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有未成年人思想道德建设相关资料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720"/>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五年制高职部</w:t>
            </w: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负责高职部综合治理与安全稳定</w:t>
            </w:r>
            <w:r w:rsidRPr="00E2214A">
              <w:rPr>
                <w:rFonts w:ascii="宋体" w:cs="宋体"/>
                <w:color w:val="000000"/>
                <w:kern w:val="0"/>
                <w:sz w:val="20"/>
                <w:szCs w:val="20"/>
              </w:rPr>
              <w:br/>
            </w: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综治到位安全稳定</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有高职部的综合治理与安全生产，高职部食堂餐饮卫生安全管理方案、组织实施资料与图片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23"/>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负责高职部卫生管理（</w:t>
            </w:r>
            <w:r w:rsidRPr="00E2214A">
              <w:rPr>
                <w:rFonts w:ascii="宋体" w:hAnsi="宋体" w:cs="宋体"/>
                <w:color w:val="000000"/>
                <w:kern w:val="0"/>
                <w:sz w:val="20"/>
                <w:szCs w:val="20"/>
              </w:rPr>
              <w:t>40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干净整洁、无卫生死角</w:t>
            </w:r>
          </w:p>
        </w:tc>
        <w:tc>
          <w:tcPr>
            <w:tcW w:w="6395" w:type="dxa"/>
            <w:vMerge w:val="restart"/>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有各项卫生管理制度、卫生责任区域划分、检查记录、评比结果等相关资料与图片，有门店门前三包管理制度和落实记录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156"/>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ign w:val="center"/>
          </w:tcPr>
          <w:p w:rsidR="009A004C" w:rsidRPr="00E2214A" w:rsidRDefault="009A004C" w:rsidP="00E2214A">
            <w:pPr>
              <w:widowControl/>
              <w:jc w:val="left"/>
              <w:rPr>
                <w:rFonts w:ascii="宋体" w:cs="宋体"/>
                <w:kern w:val="0"/>
                <w:sz w:val="20"/>
                <w:szCs w:val="20"/>
              </w:rPr>
            </w:pP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负责高职部宣传教育（</w:t>
            </w:r>
            <w:r w:rsidRPr="00E2214A">
              <w:rPr>
                <w:rFonts w:ascii="宋体" w:hAnsi="宋体" w:cs="宋体"/>
                <w:color w:val="000000"/>
                <w:kern w:val="0"/>
                <w:sz w:val="20"/>
                <w:szCs w:val="20"/>
              </w:rPr>
              <w:t>20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创管氛围浓厚</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有对创文管卫工作的宣传橱窗、固定宣传牌等宣传阵地，橱窗每季更换一次内容，有底稿、图片备查</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负责高职未成年人教育（</w:t>
            </w:r>
            <w:r w:rsidRPr="00E2214A">
              <w:rPr>
                <w:rFonts w:ascii="宋体" w:hAnsi="宋体" w:cs="宋体"/>
                <w:color w:val="000000"/>
                <w:kern w:val="0"/>
                <w:sz w:val="20"/>
                <w:szCs w:val="20"/>
              </w:rPr>
              <w:t>10</w:t>
            </w:r>
            <w:r w:rsidRPr="00E2214A">
              <w:rPr>
                <w:rFonts w:ascii="宋体" w:hAnsi="宋体" w:cs="宋体" w:hint="eastAsia"/>
                <w:color w:val="000000"/>
                <w:kern w:val="0"/>
                <w:sz w:val="20"/>
                <w:szCs w:val="20"/>
              </w:rPr>
              <w:t>分）</w:t>
            </w:r>
          </w:p>
        </w:tc>
        <w:tc>
          <w:tcPr>
            <w:tcW w:w="228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按照市创管办的要求做好相关工作</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有未成年人思想道德建设相关资料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人事处</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牵头负责师德师风建设（</w:t>
            </w:r>
            <w:r w:rsidRPr="00E2214A">
              <w:rPr>
                <w:rFonts w:ascii="宋体" w:hAnsi="宋体" w:cs="宋体"/>
                <w:color w:val="000000"/>
                <w:kern w:val="0"/>
                <w:sz w:val="20"/>
                <w:szCs w:val="20"/>
              </w:rPr>
              <w:t>100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师德师风良好</w:t>
            </w:r>
          </w:p>
        </w:tc>
        <w:tc>
          <w:tcPr>
            <w:tcW w:w="6395" w:type="dxa"/>
            <w:vMerge w:val="restart"/>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有师德师风建设方案、教师职业道德制度与规范、组织实施的文件资料与图片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ign w:val="center"/>
          </w:tcPr>
          <w:p w:rsidR="009A004C" w:rsidRPr="00E2214A" w:rsidRDefault="009A004C" w:rsidP="00E2214A">
            <w:pPr>
              <w:widowControl/>
              <w:jc w:val="left"/>
              <w:rPr>
                <w:rFonts w:ascii="宋体" w:cs="宋体"/>
                <w:color w:val="000000"/>
                <w:kern w:val="0"/>
                <w:sz w:val="20"/>
                <w:szCs w:val="20"/>
              </w:rPr>
            </w:pP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ign w:val="center"/>
          </w:tcPr>
          <w:p w:rsidR="009A004C" w:rsidRPr="00E2214A" w:rsidRDefault="009A004C" w:rsidP="00E2214A">
            <w:pPr>
              <w:widowControl/>
              <w:jc w:val="left"/>
              <w:rPr>
                <w:rFonts w:ascii="宋体" w:cs="宋体"/>
                <w:color w:val="000000"/>
                <w:kern w:val="0"/>
                <w:sz w:val="20"/>
                <w:szCs w:val="20"/>
              </w:rPr>
            </w:pP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ign w:val="center"/>
          </w:tcPr>
          <w:p w:rsidR="009A004C" w:rsidRPr="00E2214A" w:rsidRDefault="009A004C" w:rsidP="00E2214A">
            <w:pPr>
              <w:widowControl/>
              <w:jc w:val="left"/>
              <w:rPr>
                <w:rFonts w:ascii="宋体" w:cs="宋体"/>
                <w:color w:val="000000"/>
                <w:kern w:val="0"/>
                <w:sz w:val="20"/>
                <w:szCs w:val="20"/>
              </w:rPr>
            </w:pP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纪检监察处</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牵头负责党风廉政建设（</w:t>
            </w:r>
            <w:r w:rsidRPr="00E2214A">
              <w:rPr>
                <w:rFonts w:ascii="宋体" w:hAnsi="宋体" w:cs="宋体"/>
                <w:color w:val="000000"/>
                <w:kern w:val="0"/>
                <w:sz w:val="20"/>
                <w:szCs w:val="20"/>
              </w:rPr>
              <w:t>100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无严重违反党风廉政规定的人和事发生</w:t>
            </w:r>
          </w:p>
        </w:tc>
        <w:tc>
          <w:tcPr>
            <w:tcW w:w="6395" w:type="dxa"/>
            <w:vMerge w:val="restart"/>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有落实党委主体责任、纪委监督责任的相关文件、方案、会议记录、督促检查等方面的资料（含校园廉洁文化建设方案、活动、总结等资料）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Merge/>
            <w:vAlign w:val="center"/>
          </w:tcPr>
          <w:p w:rsidR="009A004C" w:rsidRPr="00E2214A" w:rsidRDefault="009A004C" w:rsidP="00E2214A">
            <w:pPr>
              <w:widowControl/>
              <w:jc w:val="left"/>
              <w:rPr>
                <w:rFonts w:ascii="宋体" w:cs="宋体"/>
                <w:color w:val="000000"/>
                <w:kern w:val="0"/>
                <w:sz w:val="20"/>
                <w:szCs w:val="20"/>
              </w:rPr>
            </w:pP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工会</w:t>
            </w:r>
          </w:p>
        </w:tc>
        <w:tc>
          <w:tcPr>
            <w:tcW w:w="3520" w:type="dxa"/>
            <w:vMerge w:val="restart"/>
            <w:vAlign w:val="center"/>
          </w:tcPr>
          <w:p w:rsidR="009A004C"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 xml:space="preserve">　牵头组织职工家属的创文管卫工作</w:t>
            </w:r>
          </w:p>
          <w:p w:rsidR="009A004C" w:rsidRPr="00E2214A" w:rsidRDefault="009A004C" w:rsidP="00E2214A">
            <w:pPr>
              <w:jc w:val="center"/>
              <w:rPr>
                <w:rFonts w:ascii="宋体" w:cs="宋体"/>
                <w:color w:val="000000"/>
                <w:kern w:val="0"/>
                <w:sz w:val="20"/>
                <w:szCs w:val="20"/>
              </w:rPr>
            </w:pPr>
            <w:r w:rsidRPr="00E2214A">
              <w:rPr>
                <w:rFonts w:ascii="宋体" w:hAnsi="宋体" w:cs="宋体" w:hint="eastAsia"/>
                <w:color w:val="000000"/>
                <w:kern w:val="0"/>
                <w:sz w:val="20"/>
                <w:szCs w:val="20"/>
              </w:rPr>
              <w:t>（</w:t>
            </w:r>
            <w:r w:rsidRPr="00E2214A">
              <w:rPr>
                <w:rFonts w:ascii="宋体" w:hAnsi="宋体" w:cs="宋体"/>
                <w:color w:val="000000"/>
                <w:kern w:val="0"/>
                <w:sz w:val="20"/>
                <w:szCs w:val="20"/>
              </w:rPr>
              <w:t>50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jc w:val="center"/>
              <w:rPr>
                <w:rFonts w:ascii="宋体" w:cs="宋体"/>
                <w:color w:val="000000"/>
                <w:kern w:val="0"/>
                <w:sz w:val="20"/>
                <w:szCs w:val="20"/>
              </w:rPr>
            </w:pPr>
            <w:r w:rsidRPr="00E2214A">
              <w:rPr>
                <w:rFonts w:ascii="宋体" w:hAnsi="宋体" w:cs="宋体" w:hint="eastAsia"/>
                <w:color w:val="000000"/>
                <w:kern w:val="0"/>
                <w:sz w:val="20"/>
                <w:szCs w:val="20"/>
              </w:rPr>
              <w:t xml:space="preserve">　职工家庭参与高</w:t>
            </w:r>
          </w:p>
        </w:tc>
        <w:tc>
          <w:tcPr>
            <w:tcW w:w="6395"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有弘扬中华优秀传统文化，有深入推进“我们的节日”主体活动的方案</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center"/>
              <w:rPr>
                <w:rFonts w:ascii="宋体" w:cs="宋体"/>
                <w:color w:val="000000"/>
                <w:kern w:val="0"/>
                <w:sz w:val="20"/>
                <w:szCs w:val="20"/>
              </w:rPr>
            </w:pPr>
          </w:p>
        </w:tc>
        <w:tc>
          <w:tcPr>
            <w:tcW w:w="2280" w:type="dxa"/>
            <w:vMerge/>
            <w:vAlign w:val="center"/>
          </w:tcPr>
          <w:p w:rsidR="009A004C" w:rsidRPr="00E2214A" w:rsidRDefault="009A004C" w:rsidP="00E2214A">
            <w:pPr>
              <w:widowControl/>
              <w:jc w:val="center"/>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有培养良好家风家教、传承好家风好家训活动方案、组织实施的文字资料与图片等</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有创建文明卫生家庭的方案、组织实施、创建结果等资料与图片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有落实中心城区禁燃烟花爆竹和殡葬改革相关规定的文件与图片资料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379"/>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牵头负责教职工文体活动（</w:t>
            </w:r>
            <w:r w:rsidRPr="00E2214A">
              <w:rPr>
                <w:rFonts w:ascii="宋体" w:hAnsi="宋体" w:cs="宋体"/>
                <w:color w:val="000000"/>
                <w:kern w:val="0"/>
                <w:sz w:val="20"/>
                <w:szCs w:val="20"/>
              </w:rPr>
              <w:t>50</w:t>
            </w:r>
            <w:r w:rsidRPr="00E2214A">
              <w:rPr>
                <w:rFonts w:ascii="宋体" w:hAnsi="宋体" w:cs="宋体" w:hint="eastAsia"/>
                <w:color w:val="000000"/>
                <w:kern w:val="0"/>
                <w:sz w:val="20"/>
                <w:szCs w:val="20"/>
              </w:rPr>
              <w:t>分）</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职工文体活动丰富</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有落实教职工工间操制度并实施的资料与图片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315"/>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有教职工的健康体检制度及健康管理资料</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446"/>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有教职工文化体育活动的方案及组织实施资料与图片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r w:rsidR="009A004C" w:rsidRPr="00E2214A" w:rsidTr="00E2214A">
        <w:trPr>
          <w:trHeight w:val="295"/>
        </w:trPr>
        <w:tc>
          <w:tcPr>
            <w:tcW w:w="1680" w:type="dxa"/>
            <w:vMerge w:val="restart"/>
            <w:vAlign w:val="center"/>
          </w:tcPr>
          <w:p w:rsidR="009A004C" w:rsidRPr="00E2214A" w:rsidRDefault="009A004C" w:rsidP="00E2214A">
            <w:pPr>
              <w:jc w:val="center"/>
              <w:rPr>
                <w:rFonts w:ascii="宋体" w:cs="宋体"/>
                <w:color w:val="000000"/>
                <w:kern w:val="0"/>
                <w:sz w:val="20"/>
                <w:szCs w:val="20"/>
              </w:rPr>
            </w:pPr>
            <w:r w:rsidRPr="00E2214A">
              <w:rPr>
                <w:rFonts w:ascii="宋体" w:hAnsi="宋体" w:cs="宋体" w:hint="eastAsia"/>
                <w:color w:val="000000"/>
                <w:kern w:val="0"/>
                <w:sz w:val="20"/>
                <w:szCs w:val="20"/>
              </w:rPr>
              <w:t>团委</w:t>
            </w:r>
          </w:p>
        </w:tc>
        <w:tc>
          <w:tcPr>
            <w:tcW w:w="3520" w:type="dxa"/>
            <w:vMerge w:val="restart"/>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牵头组织负责组织志愿服务</w:t>
            </w:r>
            <w:r w:rsidRPr="00E2214A">
              <w:rPr>
                <w:rFonts w:ascii="宋体" w:hAnsi="宋体" w:cs="宋体"/>
                <w:kern w:val="0"/>
                <w:sz w:val="20"/>
                <w:szCs w:val="20"/>
              </w:rPr>
              <w:t>(50</w:t>
            </w:r>
            <w:r w:rsidRPr="00E2214A">
              <w:rPr>
                <w:rFonts w:ascii="宋体" w:hAnsi="宋体" w:cs="宋体" w:hint="eastAsia"/>
                <w:kern w:val="0"/>
                <w:sz w:val="20"/>
                <w:szCs w:val="20"/>
              </w:rPr>
              <w:t>分）</w:t>
            </w:r>
          </w:p>
        </w:tc>
        <w:tc>
          <w:tcPr>
            <w:tcW w:w="2280" w:type="dxa"/>
            <w:vMerge w:val="restart"/>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志愿者服务活动由影响</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有志愿服务活动管理机构和管理制度</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265"/>
        </w:trPr>
        <w:tc>
          <w:tcPr>
            <w:tcW w:w="1680" w:type="dxa"/>
            <w:vMerge/>
            <w:vAlign w:val="center"/>
          </w:tcPr>
          <w:p w:rsidR="009A004C" w:rsidRPr="00E2214A" w:rsidRDefault="009A004C" w:rsidP="00E2214A">
            <w:pPr>
              <w:jc w:val="center"/>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kern w:val="0"/>
                <w:sz w:val="20"/>
                <w:szCs w:val="20"/>
              </w:rPr>
            </w:pPr>
          </w:p>
        </w:tc>
        <w:tc>
          <w:tcPr>
            <w:tcW w:w="2280" w:type="dxa"/>
            <w:vMerge/>
            <w:vAlign w:val="center"/>
          </w:tcPr>
          <w:p w:rsidR="009A004C" w:rsidRPr="00E2214A" w:rsidRDefault="009A004C" w:rsidP="00E2214A">
            <w:pPr>
              <w:widowControl/>
              <w:jc w:val="left"/>
              <w:rPr>
                <w:rFonts w:ascii="宋体" w:cs="宋体"/>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有各类志愿服务活动方案、活动过程记录、总结、等资料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270"/>
        </w:trPr>
        <w:tc>
          <w:tcPr>
            <w:tcW w:w="1680" w:type="dxa"/>
            <w:vMerge/>
            <w:vAlign w:val="center"/>
          </w:tcPr>
          <w:p w:rsidR="009A004C" w:rsidRPr="00E2214A" w:rsidRDefault="009A004C" w:rsidP="00E2214A">
            <w:pPr>
              <w:jc w:val="center"/>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kern w:val="0"/>
                <w:sz w:val="20"/>
                <w:szCs w:val="20"/>
              </w:rPr>
            </w:pPr>
          </w:p>
        </w:tc>
        <w:tc>
          <w:tcPr>
            <w:tcW w:w="2280" w:type="dxa"/>
            <w:vMerge/>
            <w:vAlign w:val="center"/>
          </w:tcPr>
          <w:p w:rsidR="009A004C" w:rsidRPr="00E2214A" w:rsidRDefault="009A004C" w:rsidP="00E2214A">
            <w:pPr>
              <w:widowControl/>
              <w:jc w:val="left"/>
              <w:rPr>
                <w:rFonts w:ascii="宋体" w:cs="宋体"/>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有志愿服务活动经费的证明材料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421"/>
        </w:trPr>
        <w:tc>
          <w:tcPr>
            <w:tcW w:w="1680" w:type="dxa"/>
            <w:vMerge/>
            <w:vAlign w:val="center"/>
          </w:tcPr>
          <w:p w:rsidR="009A004C" w:rsidRPr="00E2214A" w:rsidRDefault="009A004C" w:rsidP="00E2214A">
            <w:pPr>
              <w:widowControl/>
              <w:jc w:val="center"/>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kern w:val="0"/>
                <w:sz w:val="20"/>
                <w:szCs w:val="20"/>
              </w:rPr>
            </w:pPr>
          </w:p>
        </w:tc>
        <w:tc>
          <w:tcPr>
            <w:tcW w:w="2280" w:type="dxa"/>
            <w:vMerge/>
            <w:vAlign w:val="center"/>
          </w:tcPr>
          <w:p w:rsidR="009A004C" w:rsidRPr="00E2214A" w:rsidRDefault="009A004C" w:rsidP="00E2214A">
            <w:pPr>
              <w:widowControl/>
              <w:jc w:val="left"/>
              <w:rPr>
                <w:rFonts w:ascii="宋体" w:cs="宋体"/>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有志愿者注册、志愿者招募情况的人员名单</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300"/>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kern w:val="0"/>
                <w:sz w:val="20"/>
                <w:szCs w:val="20"/>
              </w:rPr>
            </w:pPr>
          </w:p>
        </w:tc>
        <w:tc>
          <w:tcPr>
            <w:tcW w:w="2280" w:type="dxa"/>
            <w:vMerge/>
            <w:vAlign w:val="center"/>
          </w:tcPr>
          <w:p w:rsidR="009A004C" w:rsidRPr="00E2214A" w:rsidRDefault="009A004C" w:rsidP="00E2214A">
            <w:pPr>
              <w:widowControl/>
              <w:jc w:val="left"/>
              <w:rPr>
                <w:rFonts w:ascii="宋体" w:cs="宋体"/>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有校园内外文明劝导的安排和劝导情况记录资料与图片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团委</w:t>
            </w:r>
          </w:p>
        </w:tc>
        <w:tc>
          <w:tcPr>
            <w:tcW w:w="352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牵头组织社团活动（</w:t>
            </w:r>
            <w:r w:rsidRPr="00E2214A">
              <w:rPr>
                <w:rFonts w:ascii="宋体" w:hAnsi="宋体" w:cs="宋体"/>
                <w:color w:val="000000"/>
                <w:kern w:val="0"/>
                <w:sz w:val="20"/>
                <w:szCs w:val="20"/>
              </w:rPr>
              <w:t>50</w:t>
            </w:r>
            <w:r w:rsidRPr="00E2214A">
              <w:rPr>
                <w:rFonts w:ascii="宋体" w:hAnsi="宋体" w:cs="宋体" w:hint="eastAsia"/>
                <w:color w:val="000000"/>
                <w:kern w:val="0"/>
                <w:sz w:val="20"/>
                <w:szCs w:val="20"/>
              </w:rPr>
              <w:t>）</w:t>
            </w:r>
          </w:p>
        </w:tc>
        <w:tc>
          <w:tcPr>
            <w:tcW w:w="2280" w:type="dxa"/>
            <w:vMerge w:val="restart"/>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社团发挥作用好</w:t>
            </w: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有“三下乡”社会实践活动资料（方案、组织、总结、文字、图片）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20"/>
                <w:szCs w:val="20"/>
              </w:rPr>
            </w:pPr>
            <w:r w:rsidRPr="00E2214A">
              <w:rPr>
                <w:rFonts w:ascii="宋体" w:hAnsi="宋体" w:cs="宋体" w:hint="eastAsia"/>
                <w:color w:val="000000"/>
                <w:kern w:val="0"/>
                <w:sz w:val="20"/>
                <w:szCs w:val="20"/>
              </w:rPr>
              <w:t>各院系开展各类主题教育活动（如学雷锋、共创文明校、等）（方案、组织实施、总结等文字资料与图片）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color w:val="000000"/>
                <w:kern w:val="0"/>
                <w:sz w:val="20"/>
                <w:szCs w:val="20"/>
              </w:rPr>
            </w:pPr>
          </w:p>
        </w:tc>
        <w:tc>
          <w:tcPr>
            <w:tcW w:w="3520" w:type="dxa"/>
            <w:vMerge/>
            <w:vAlign w:val="center"/>
          </w:tcPr>
          <w:p w:rsidR="009A004C" w:rsidRPr="00E2214A" w:rsidRDefault="009A004C" w:rsidP="00E2214A">
            <w:pPr>
              <w:widowControl/>
              <w:jc w:val="left"/>
              <w:rPr>
                <w:rFonts w:ascii="宋体" w:cs="宋体"/>
                <w:color w:val="000000"/>
                <w:kern w:val="0"/>
                <w:sz w:val="20"/>
                <w:szCs w:val="20"/>
              </w:rPr>
            </w:pPr>
          </w:p>
        </w:tc>
        <w:tc>
          <w:tcPr>
            <w:tcW w:w="2280" w:type="dxa"/>
            <w:vMerge/>
            <w:vAlign w:val="center"/>
          </w:tcPr>
          <w:p w:rsidR="009A004C" w:rsidRPr="00E2214A" w:rsidRDefault="009A004C" w:rsidP="00E2214A">
            <w:pPr>
              <w:widowControl/>
              <w:jc w:val="left"/>
              <w:rPr>
                <w:rFonts w:ascii="宋体" w:cs="宋体"/>
                <w:color w:val="000000"/>
                <w:kern w:val="0"/>
                <w:sz w:val="20"/>
                <w:szCs w:val="20"/>
              </w:rPr>
            </w:pPr>
          </w:p>
        </w:tc>
        <w:tc>
          <w:tcPr>
            <w:tcW w:w="6395" w:type="dxa"/>
            <w:vAlign w:val="center"/>
          </w:tcPr>
          <w:p w:rsidR="009A004C" w:rsidRPr="00E2214A" w:rsidRDefault="009A004C" w:rsidP="00E2214A">
            <w:pPr>
              <w:widowControl/>
              <w:jc w:val="left"/>
              <w:rPr>
                <w:rFonts w:ascii="宋体" w:cs="宋体"/>
                <w:color w:val="000000"/>
                <w:kern w:val="0"/>
                <w:sz w:val="19"/>
                <w:szCs w:val="19"/>
              </w:rPr>
            </w:pPr>
            <w:r w:rsidRPr="00E2214A">
              <w:rPr>
                <w:rFonts w:ascii="宋体" w:hAnsi="宋体" w:cs="宋体" w:hint="eastAsia"/>
                <w:color w:val="000000"/>
                <w:kern w:val="0"/>
                <w:sz w:val="19"/>
                <w:szCs w:val="19"/>
              </w:rPr>
              <w:t>有“创建书香校园活动”方案、组织实施、总结的文字资料与图片</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上交</w:t>
            </w:r>
          </w:p>
        </w:tc>
      </w:tr>
      <w:tr w:rsidR="009A004C" w:rsidRPr="00E2214A" w:rsidTr="00E2214A">
        <w:trPr>
          <w:trHeight w:val="522"/>
        </w:trPr>
        <w:tc>
          <w:tcPr>
            <w:tcW w:w="1680" w:type="dxa"/>
            <w:vMerge w:val="restart"/>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附属二医院</w:t>
            </w:r>
          </w:p>
        </w:tc>
        <w:tc>
          <w:tcPr>
            <w:tcW w:w="352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全面负责二院创文管卫工作（</w:t>
            </w:r>
            <w:r w:rsidRPr="00E2214A">
              <w:rPr>
                <w:rFonts w:ascii="宋体" w:hAnsi="宋体" w:cs="宋体"/>
                <w:kern w:val="0"/>
                <w:sz w:val="20"/>
                <w:szCs w:val="20"/>
              </w:rPr>
              <w:t>70</w:t>
            </w:r>
            <w:r w:rsidRPr="00E2214A">
              <w:rPr>
                <w:rFonts w:ascii="宋体" w:hAnsi="宋体" w:cs="宋体" w:hint="eastAsia"/>
                <w:kern w:val="0"/>
                <w:sz w:val="20"/>
                <w:szCs w:val="20"/>
              </w:rPr>
              <w:t>分）</w:t>
            </w:r>
          </w:p>
        </w:tc>
        <w:tc>
          <w:tcPr>
            <w:tcW w:w="228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创管工作在医疗卫生行业达到中上水平</w:t>
            </w:r>
          </w:p>
        </w:tc>
        <w:tc>
          <w:tcPr>
            <w:tcW w:w="6395" w:type="dxa"/>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按市创文管卫办关于医疗卫生行业的专项工作任务清单提供实备资料</w:t>
            </w:r>
          </w:p>
        </w:tc>
        <w:tc>
          <w:tcPr>
            <w:tcW w:w="900" w:type="dxa"/>
            <w:vAlign w:val="center"/>
          </w:tcPr>
          <w:p w:rsidR="009A004C" w:rsidRPr="00E2214A" w:rsidRDefault="009A004C" w:rsidP="00E2214A">
            <w:pPr>
              <w:widowControl/>
              <w:jc w:val="center"/>
              <w:rPr>
                <w:rFonts w:ascii="宋体" w:cs="宋体"/>
                <w:color w:val="000000"/>
                <w:kern w:val="0"/>
                <w:sz w:val="20"/>
                <w:szCs w:val="20"/>
              </w:rPr>
            </w:pPr>
            <w:r w:rsidRPr="00E2214A">
              <w:rPr>
                <w:rFonts w:ascii="宋体" w:hAnsi="宋体" w:cs="宋体" w:hint="eastAsia"/>
                <w:color w:val="000000"/>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kern w:val="0"/>
                <w:sz w:val="20"/>
                <w:szCs w:val="20"/>
              </w:rPr>
            </w:pPr>
          </w:p>
        </w:tc>
        <w:tc>
          <w:tcPr>
            <w:tcW w:w="3520" w:type="dxa"/>
            <w:vMerge w:val="restart"/>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牵头负责学校传染病防控（</w:t>
            </w:r>
            <w:r w:rsidRPr="00E2214A">
              <w:rPr>
                <w:rFonts w:ascii="宋体" w:hAnsi="宋体" w:cs="宋体"/>
                <w:kern w:val="0"/>
                <w:sz w:val="20"/>
                <w:szCs w:val="20"/>
              </w:rPr>
              <w:t>30</w:t>
            </w:r>
            <w:r w:rsidRPr="00E2214A">
              <w:rPr>
                <w:rFonts w:ascii="宋体" w:hAnsi="宋体" w:cs="宋体" w:hint="eastAsia"/>
                <w:kern w:val="0"/>
                <w:sz w:val="20"/>
                <w:szCs w:val="20"/>
              </w:rPr>
              <w:t>分</w:t>
            </w:r>
            <w:r w:rsidRPr="00E2214A">
              <w:rPr>
                <w:rFonts w:ascii="宋体" w:hAnsi="宋体" w:cs="宋体"/>
                <w:kern w:val="0"/>
                <w:sz w:val="20"/>
                <w:szCs w:val="20"/>
              </w:rPr>
              <w:t>)</w:t>
            </w:r>
          </w:p>
        </w:tc>
        <w:tc>
          <w:tcPr>
            <w:tcW w:w="2280" w:type="dxa"/>
            <w:vMerge w:val="restart"/>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学校无传染病暴发与流行</w:t>
            </w:r>
          </w:p>
        </w:tc>
        <w:tc>
          <w:tcPr>
            <w:tcW w:w="6395" w:type="dxa"/>
            <w:vMerge w:val="restart"/>
            <w:vAlign w:val="center"/>
          </w:tcPr>
          <w:p w:rsidR="009A004C" w:rsidRPr="00E2214A" w:rsidRDefault="009A004C" w:rsidP="00E2214A">
            <w:pPr>
              <w:widowControl/>
              <w:jc w:val="left"/>
              <w:rPr>
                <w:rFonts w:ascii="宋体" w:cs="宋体"/>
                <w:kern w:val="0"/>
                <w:sz w:val="20"/>
                <w:szCs w:val="20"/>
              </w:rPr>
            </w:pPr>
            <w:r w:rsidRPr="00E2214A">
              <w:rPr>
                <w:rFonts w:ascii="宋体" w:hAnsi="宋体" w:cs="宋体" w:hint="eastAsia"/>
                <w:kern w:val="0"/>
                <w:sz w:val="20"/>
                <w:szCs w:val="20"/>
              </w:rPr>
              <w:t>有学校传染病防控的计划、师生体检、组织实施等资料与图片</w:t>
            </w: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备查</w:t>
            </w:r>
          </w:p>
        </w:tc>
      </w:tr>
      <w:tr w:rsidR="009A004C" w:rsidRPr="00E2214A" w:rsidTr="00E2214A">
        <w:trPr>
          <w:trHeight w:val="522"/>
        </w:trPr>
        <w:tc>
          <w:tcPr>
            <w:tcW w:w="1680" w:type="dxa"/>
            <w:vMerge/>
            <w:vAlign w:val="center"/>
          </w:tcPr>
          <w:p w:rsidR="009A004C" w:rsidRPr="00E2214A" w:rsidRDefault="009A004C" w:rsidP="00E2214A">
            <w:pPr>
              <w:widowControl/>
              <w:jc w:val="left"/>
              <w:rPr>
                <w:rFonts w:ascii="宋体" w:cs="宋体"/>
                <w:kern w:val="0"/>
                <w:sz w:val="20"/>
                <w:szCs w:val="20"/>
              </w:rPr>
            </w:pPr>
          </w:p>
        </w:tc>
        <w:tc>
          <w:tcPr>
            <w:tcW w:w="3520" w:type="dxa"/>
            <w:vMerge/>
            <w:vAlign w:val="center"/>
          </w:tcPr>
          <w:p w:rsidR="009A004C" w:rsidRPr="00E2214A" w:rsidRDefault="009A004C" w:rsidP="00E2214A">
            <w:pPr>
              <w:widowControl/>
              <w:jc w:val="left"/>
              <w:rPr>
                <w:rFonts w:ascii="宋体" w:cs="宋体"/>
                <w:kern w:val="0"/>
                <w:sz w:val="20"/>
                <w:szCs w:val="20"/>
              </w:rPr>
            </w:pPr>
          </w:p>
        </w:tc>
        <w:tc>
          <w:tcPr>
            <w:tcW w:w="2280" w:type="dxa"/>
            <w:vMerge/>
            <w:vAlign w:val="center"/>
          </w:tcPr>
          <w:p w:rsidR="009A004C" w:rsidRPr="00E2214A" w:rsidRDefault="009A004C" w:rsidP="00E2214A">
            <w:pPr>
              <w:widowControl/>
              <w:jc w:val="left"/>
              <w:rPr>
                <w:rFonts w:ascii="宋体" w:cs="宋体"/>
                <w:kern w:val="0"/>
                <w:sz w:val="20"/>
                <w:szCs w:val="20"/>
              </w:rPr>
            </w:pPr>
          </w:p>
        </w:tc>
        <w:tc>
          <w:tcPr>
            <w:tcW w:w="6395" w:type="dxa"/>
            <w:vMerge/>
            <w:vAlign w:val="center"/>
          </w:tcPr>
          <w:p w:rsidR="009A004C" w:rsidRPr="00E2214A" w:rsidRDefault="009A004C" w:rsidP="00E2214A">
            <w:pPr>
              <w:widowControl/>
              <w:jc w:val="left"/>
              <w:rPr>
                <w:rFonts w:ascii="宋体" w:cs="宋体"/>
                <w:kern w:val="0"/>
                <w:sz w:val="20"/>
                <w:szCs w:val="20"/>
              </w:rPr>
            </w:pPr>
          </w:p>
        </w:tc>
        <w:tc>
          <w:tcPr>
            <w:tcW w:w="900" w:type="dxa"/>
            <w:vAlign w:val="center"/>
          </w:tcPr>
          <w:p w:rsidR="009A004C" w:rsidRPr="00E2214A" w:rsidRDefault="009A004C" w:rsidP="00E2214A">
            <w:pPr>
              <w:widowControl/>
              <w:jc w:val="center"/>
              <w:rPr>
                <w:rFonts w:ascii="宋体" w:cs="宋体"/>
                <w:kern w:val="0"/>
                <w:sz w:val="20"/>
                <w:szCs w:val="20"/>
              </w:rPr>
            </w:pPr>
            <w:r w:rsidRPr="00E2214A">
              <w:rPr>
                <w:rFonts w:ascii="宋体" w:hAnsi="宋体" w:cs="宋体" w:hint="eastAsia"/>
                <w:kern w:val="0"/>
                <w:sz w:val="20"/>
                <w:szCs w:val="20"/>
              </w:rPr>
              <w:t>上交</w:t>
            </w:r>
          </w:p>
        </w:tc>
      </w:tr>
    </w:tbl>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Default="009A004C" w:rsidP="00E2214A">
      <w:pPr>
        <w:spacing w:line="560" w:lineRule="exact"/>
        <w:ind w:firstLineChars="56" w:firstLine="179"/>
        <w:rPr>
          <w:rFonts w:ascii="仿宋_GB2312" w:eastAsia="仿宋_GB2312"/>
          <w:sz w:val="32"/>
          <w:szCs w:val="32"/>
        </w:rPr>
      </w:pPr>
    </w:p>
    <w:p w:rsidR="009A004C" w:rsidRDefault="009A004C" w:rsidP="00FC39D8">
      <w:pPr>
        <w:spacing w:line="600" w:lineRule="exact"/>
        <w:ind w:firstLineChars="56" w:firstLine="179"/>
        <w:rPr>
          <w:rFonts w:ascii="仿宋_GB2312" w:eastAsia="仿宋_GB2312"/>
          <w:sz w:val="32"/>
          <w:szCs w:val="32"/>
        </w:rPr>
      </w:pPr>
    </w:p>
    <w:p w:rsidR="009A004C" w:rsidRPr="001276FB" w:rsidRDefault="009A004C" w:rsidP="00FC39D8">
      <w:pPr>
        <w:spacing w:line="500" w:lineRule="exact"/>
        <w:ind w:firstLineChars="100" w:firstLine="210"/>
        <w:rPr>
          <w:rFonts w:ascii="黑体" w:eastAsia="黑体" w:hAnsi="黑体" w:cs="黑体"/>
          <w:sz w:val="32"/>
          <w:szCs w:val="32"/>
        </w:rPr>
      </w:pPr>
      <w:r>
        <w:rPr>
          <w:noProof/>
        </w:rPr>
        <w:pict>
          <v:line id="直线 3" o:spid="_x0000_s1026" style="position:absolute;left:0;text-align:left;z-index:251658240" from="-5.25pt,28.35pt" to="10in,28.35pt"/>
        </w:pict>
      </w:r>
      <w:r>
        <w:rPr>
          <w:noProof/>
        </w:rPr>
        <w:pict>
          <v:line id="直线 2" o:spid="_x0000_s1027" style="position:absolute;left:0;text-align:left;z-index:251657216" from="-5.4pt,4.2pt" to="10in,4.2pt"/>
        </w:pict>
      </w:r>
      <w:r w:rsidRPr="006412C9">
        <w:rPr>
          <w:rFonts w:ascii="仿宋_GB2312" w:eastAsia="仿宋_GB2312" w:hint="eastAsia"/>
          <w:color w:val="000000"/>
          <w:sz w:val="28"/>
          <w:szCs w:val="28"/>
        </w:rPr>
        <w:t>娄底职院党政办</w:t>
      </w:r>
      <w:r w:rsidRPr="006412C9">
        <w:rPr>
          <w:rFonts w:ascii="仿宋_GB2312" w:eastAsia="仿宋_GB2312"/>
          <w:color w:val="000000"/>
          <w:sz w:val="28"/>
          <w:szCs w:val="28"/>
        </w:rPr>
        <w:t xml:space="preserve">                 </w:t>
      </w:r>
      <w:r>
        <w:rPr>
          <w:rFonts w:ascii="仿宋_GB2312" w:eastAsia="仿宋_GB2312"/>
          <w:color w:val="000000"/>
          <w:sz w:val="28"/>
          <w:szCs w:val="28"/>
        </w:rPr>
        <w:t xml:space="preserve">                                             </w:t>
      </w:r>
      <w:r w:rsidRPr="006412C9">
        <w:rPr>
          <w:rFonts w:ascii="仿宋_GB2312" w:eastAsia="仿宋_GB2312"/>
          <w:color w:val="000000"/>
          <w:sz w:val="28"/>
          <w:szCs w:val="28"/>
        </w:rPr>
        <w:t xml:space="preserve">    2017</w:t>
      </w:r>
      <w:r w:rsidRPr="006412C9">
        <w:rPr>
          <w:rFonts w:ascii="仿宋_GB2312" w:eastAsia="仿宋_GB2312" w:hint="eastAsia"/>
          <w:color w:val="000000"/>
          <w:sz w:val="28"/>
          <w:szCs w:val="28"/>
        </w:rPr>
        <w:t>年</w:t>
      </w:r>
      <w:r>
        <w:rPr>
          <w:rFonts w:ascii="仿宋_GB2312" w:eastAsia="仿宋_GB2312"/>
          <w:color w:val="000000"/>
          <w:sz w:val="28"/>
          <w:szCs w:val="28"/>
        </w:rPr>
        <w:t>6</w:t>
      </w:r>
      <w:r w:rsidRPr="006412C9">
        <w:rPr>
          <w:rFonts w:ascii="仿宋_GB2312" w:eastAsia="仿宋_GB2312" w:hint="eastAsia"/>
          <w:color w:val="000000"/>
          <w:sz w:val="28"/>
          <w:szCs w:val="28"/>
        </w:rPr>
        <w:t>月</w:t>
      </w:r>
      <w:r>
        <w:rPr>
          <w:rFonts w:ascii="仿宋_GB2312" w:eastAsia="仿宋_GB2312"/>
          <w:color w:val="000000"/>
          <w:sz w:val="28"/>
          <w:szCs w:val="28"/>
        </w:rPr>
        <w:t>7</w:t>
      </w:r>
      <w:r w:rsidRPr="006412C9">
        <w:rPr>
          <w:rFonts w:ascii="仿宋_GB2312" w:eastAsia="仿宋_GB2312" w:hint="eastAsia"/>
          <w:color w:val="000000"/>
          <w:sz w:val="28"/>
          <w:szCs w:val="28"/>
        </w:rPr>
        <w:t>日印发</w:t>
      </w:r>
    </w:p>
    <w:sectPr w:rsidR="009A004C" w:rsidRPr="001276FB" w:rsidSect="00E2214A">
      <w:pgSz w:w="16838" w:h="11906" w:orient="landscape"/>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4C" w:rsidRDefault="009A004C" w:rsidP="00E61158">
      <w:r>
        <w:separator/>
      </w:r>
    </w:p>
  </w:endnote>
  <w:endnote w:type="continuationSeparator" w:id="0">
    <w:p w:rsidR="009A004C" w:rsidRDefault="009A004C" w:rsidP="00E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4C" w:rsidRDefault="009A004C" w:rsidP="00AF268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A004C" w:rsidRDefault="009A004C" w:rsidP="00AF268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4C" w:rsidRDefault="009A004C" w:rsidP="00AF2686">
    <w:pPr>
      <w:pStyle w:val="Footer"/>
      <w:framePr w:wrap="around" w:vAnchor="text" w:hAnchor="margin" w:xAlign="outside"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rsidR="009A004C" w:rsidRDefault="009A004C" w:rsidP="00AF268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4C" w:rsidRDefault="009A004C" w:rsidP="00E61158">
      <w:r>
        <w:separator/>
      </w:r>
    </w:p>
  </w:footnote>
  <w:footnote w:type="continuationSeparator" w:id="0">
    <w:p w:rsidR="009A004C" w:rsidRDefault="009A004C" w:rsidP="00E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00BF6"/>
    <w:multiLevelType w:val="singleLevel"/>
    <w:tmpl w:val="59000BF6"/>
    <w:lvl w:ilvl="0">
      <w:start w:val="4"/>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32A"/>
    <w:rsid w:val="00077C73"/>
    <w:rsid w:val="00097571"/>
    <w:rsid w:val="000A2B9F"/>
    <w:rsid w:val="00120902"/>
    <w:rsid w:val="001276FB"/>
    <w:rsid w:val="00174948"/>
    <w:rsid w:val="001E6CC5"/>
    <w:rsid w:val="001E79D2"/>
    <w:rsid w:val="002B5687"/>
    <w:rsid w:val="002C5C75"/>
    <w:rsid w:val="00320D50"/>
    <w:rsid w:val="00387F22"/>
    <w:rsid w:val="003B3EFE"/>
    <w:rsid w:val="003B6E6E"/>
    <w:rsid w:val="0040754A"/>
    <w:rsid w:val="004144BA"/>
    <w:rsid w:val="00446E6C"/>
    <w:rsid w:val="004536BB"/>
    <w:rsid w:val="00455BB7"/>
    <w:rsid w:val="004C552A"/>
    <w:rsid w:val="0050139D"/>
    <w:rsid w:val="00564325"/>
    <w:rsid w:val="005654EE"/>
    <w:rsid w:val="005963C2"/>
    <w:rsid w:val="006412C9"/>
    <w:rsid w:val="00664E6A"/>
    <w:rsid w:val="00686332"/>
    <w:rsid w:val="006F2A63"/>
    <w:rsid w:val="007420D8"/>
    <w:rsid w:val="00745761"/>
    <w:rsid w:val="00783170"/>
    <w:rsid w:val="007A7125"/>
    <w:rsid w:val="007D4B3C"/>
    <w:rsid w:val="00862396"/>
    <w:rsid w:val="00880404"/>
    <w:rsid w:val="0088161A"/>
    <w:rsid w:val="008E5D09"/>
    <w:rsid w:val="00920B94"/>
    <w:rsid w:val="009319F8"/>
    <w:rsid w:val="009A004C"/>
    <w:rsid w:val="009A50A8"/>
    <w:rsid w:val="009C659D"/>
    <w:rsid w:val="009F59C2"/>
    <w:rsid w:val="00A07A8B"/>
    <w:rsid w:val="00A14FF2"/>
    <w:rsid w:val="00AB7B3A"/>
    <w:rsid w:val="00AC3919"/>
    <w:rsid w:val="00AE3AA5"/>
    <w:rsid w:val="00AF2686"/>
    <w:rsid w:val="00B141C5"/>
    <w:rsid w:val="00B3030D"/>
    <w:rsid w:val="00B8201E"/>
    <w:rsid w:val="00B90E13"/>
    <w:rsid w:val="00BE11B9"/>
    <w:rsid w:val="00C15590"/>
    <w:rsid w:val="00C7132A"/>
    <w:rsid w:val="00C73DEF"/>
    <w:rsid w:val="00C827CE"/>
    <w:rsid w:val="00C94DE0"/>
    <w:rsid w:val="00CA6917"/>
    <w:rsid w:val="00CE2CD6"/>
    <w:rsid w:val="00D51FE7"/>
    <w:rsid w:val="00D75C58"/>
    <w:rsid w:val="00D76C02"/>
    <w:rsid w:val="00DA603C"/>
    <w:rsid w:val="00DD2AB4"/>
    <w:rsid w:val="00DE6C3D"/>
    <w:rsid w:val="00E04495"/>
    <w:rsid w:val="00E2214A"/>
    <w:rsid w:val="00E33B89"/>
    <w:rsid w:val="00E35194"/>
    <w:rsid w:val="00E377E5"/>
    <w:rsid w:val="00E40355"/>
    <w:rsid w:val="00E61158"/>
    <w:rsid w:val="00EC204F"/>
    <w:rsid w:val="00F07A30"/>
    <w:rsid w:val="00F22C9B"/>
    <w:rsid w:val="00F50DD1"/>
    <w:rsid w:val="00F5174F"/>
    <w:rsid w:val="00F65F10"/>
    <w:rsid w:val="00F80B52"/>
    <w:rsid w:val="00FA40FE"/>
    <w:rsid w:val="00FC0D54"/>
    <w:rsid w:val="00FC39D8"/>
    <w:rsid w:val="00FF4023"/>
    <w:rsid w:val="06C30701"/>
    <w:rsid w:val="09DC643C"/>
    <w:rsid w:val="14CC291D"/>
    <w:rsid w:val="1F736E82"/>
    <w:rsid w:val="29B03621"/>
    <w:rsid w:val="3EF74336"/>
    <w:rsid w:val="46846827"/>
    <w:rsid w:val="582E2545"/>
    <w:rsid w:val="59A04A3D"/>
    <w:rsid w:val="5BE257F9"/>
    <w:rsid w:val="62B71F28"/>
    <w:rsid w:val="66D90025"/>
    <w:rsid w:val="6ABF0852"/>
    <w:rsid w:val="6FDB4DA9"/>
    <w:rsid w:val="7A7605E9"/>
    <w:rsid w:val="7D7A26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32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132A"/>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C7132A"/>
    <w:rPr>
      <w:rFonts w:cs="Times New Roman"/>
      <w:b/>
      <w:bCs/>
    </w:rPr>
  </w:style>
  <w:style w:type="paragraph" w:styleId="Header">
    <w:name w:val="header"/>
    <w:basedOn w:val="Normal"/>
    <w:link w:val="HeaderChar"/>
    <w:uiPriority w:val="99"/>
    <w:rsid w:val="00E611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61158"/>
    <w:rPr>
      <w:rFonts w:cs="Times New Roman"/>
      <w:kern w:val="2"/>
      <w:sz w:val="18"/>
      <w:szCs w:val="18"/>
    </w:rPr>
  </w:style>
  <w:style w:type="paragraph" w:styleId="Footer">
    <w:name w:val="footer"/>
    <w:basedOn w:val="Normal"/>
    <w:link w:val="FooterChar"/>
    <w:uiPriority w:val="99"/>
    <w:rsid w:val="00E6115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61158"/>
    <w:rPr>
      <w:rFonts w:cs="Times New Roman"/>
      <w:kern w:val="2"/>
      <w:sz w:val="18"/>
      <w:szCs w:val="18"/>
    </w:rPr>
  </w:style>
  <w:style w:type="character" w:styleId="PageNumber">
    <w:name w:val="page number"/>
    <w:basedOn w:val="DefaultParagraphFont"/>
    <w:uiPriority w:val="99"/>
    <w:rsid w:val="00AF2686"/>
    <w:rPr>
      <w:rFonts w:cs="Times New Roman"/>
    </w:rPr>
  </w:style>
</w:styles>
</file>

<file path=word/webSettings.xml><?xml version="1.0" encoding="utf-8"?>
<w:webSettings xmlns:r="http://schemas.openxmlformats.org/officeDocument/2006/relationships" xmlns:w="http://schemas.openxmlformats.org/wordprocessingml/2006/main">
  <w:divs>
    <w:div w:id="51974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1032</TotalTime>
  <Pages>18</Pages>
  <Words>1464</Words>
  <Characters>8346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31</cp:revision>
  <cp:lastPrinted>2017-06-08T00:42:00Z</cp:lastPrinted>
  <dcterms:created xsi:type="dcterms:W3CDTF">2014-10-29T12:08:00Z</dcterms:created>
  <dcterms:modified xsi:type="dcterms:W3CDTF">2017-06-08T00:42:00Z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