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480" w:lineRule="exact"/>
        <w:jc w:val="center"/>
        <w:textAlignment w:val="baseline"/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    </w:t>
      </w:r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32"/>
          <w:szCs w:val="44"/>
          <w:u w:val="single" w:color="000000"/>
          <w:lang w:val="en-US" w:eastAsia="zh-CN" w:bidi="ar-SA"/>
        </w:rPr>
        <w:t>娄底职业技术学院黄德胜</w:t>
      </w:r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   </w:t>
      </w:r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拟申报</w:t>
      </w:r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    初级政工师          </w:t>
      </w:r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公示材料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18"/>
          <w:szCs w:val="18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ind w:firstLine="839" w:firstLineChars="398"/>
        <w:jc w:val="both"/>
        <w:textAlignment w:val="baseline"/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207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73"/>
        <w:gridCol w:w="1008"/>
        <w:gridCol w:w="350"/>
        <w:gridCol w:w="9"/>
        <w:gridCol w:w="649"/>
        <w:gridCol w:w="302"/>
        <w:gridCol w:w="706"/>
        <w:gridCol w:w="14"/>
        <w:gridCol w:w="382"/>
        <w:gridCol w:w="467"/>
        <w:gridCol w:w="145"/>
        <w:gridCol w:w="448"/>
        <w:gridCol w:w="1441"/>
        <w:gridCol w:w="1854"/>
        <w:gridCol w:w="113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姓  名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黄德胜</w:t>
            </w:r>
          </w:p>
        </w:tc>
        <w:tc>
          <w:tcPr>
            <w:tcW w:w="9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男</w:t>
            </w:r>
          </w:p>
        </w:tc>
        <w:tc>
          <w:tcPr>
            <w:tcW w:w="14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出生年月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1982、06</w:t>
            </w:r>
          </w:p>
        </w:tc>
        <w:tc>
          <w:tcPr>
            <w:tcW w:w="1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工作业绩</w:t>
            </w:r>
          </w:p>
        </w:tc>
        <w:tc>
          <w:tcPr>
            <w:tcW w:w="1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180"/>
              <w:jc w:val="both"/>
              <w:textAlignment w:val="baseline"/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 xml:space="preserve">  </w:t>
            </w:r>
          </w:p>
          <w:p>
            <w:pPr>
              <w:snapToGrid/>
              <w:spacing w:before="0" w:beforeAutospacing="0" w:after="0" w:afterAutospacing="0" w:line="280" w:lineRule="exact"/>
              <w:ind w:left="180"/>
              <w:jc w:val="both"/>
              <w:textAlignment w:val="baseline"/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</w:pPr>
          </w:p>
          <w:p>
            <w:pPr>
              <w:snapToGrid/>
              <w:spacing w:before="0" w:beforeAutospacing="0" w:after="0" w:afterAutospacing="0" w:line="280" w:lineRule="exact"/>
              <w:ind w:firstLine="560" w:firstLineChars="200"/>
              <w:jc w:val="both"/>
              <w:textAlignment w:val="baseline"/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2004年参加工作，担任保卫处治安干事。从事综合治理、学生管理、思想政治教育17年，在工作岗位上能服从领导安排的各项工作，团结同志，热爱工作，努力学习思想政治。为我院的平安稳定发展做出</w:t>
            </w:r>
            <w:r>
              <w:rPr>
                <w:rStyle w:val="6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了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应有的贡献。</w:t>
            </w:r>
          </w:p>
          <w:p>
            <w:pPr>
              <w:snapToGrid/>
              <w:spacing w:before="0" w:beforeAutospacing="0" w:after="0" w:afterAutospacing="0" w:line="280" w:lineRule="exact"/>
              <w:ind w:left="180"/>
              <w:jc w:val="both"/>
              <w:textAlignment w:val="baseline"/>
              <w:rPr>
                <w:rStyle w:val="6"/>
                <w:rFonts w:hint="eastAsia"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 xml:space="preserve">  </w:t>
            </w:r>
            <w:r>
              <w:rPr>
                <w:rStyle w:val="6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 xml:space="preserve"> 本人自任职以来，一直从事思想教育工作。在学生思想政治教育、常规管理、学生安全教育等各项学生工作中，始终以立德树人为根本，以理想信念教育为核心，以党的教育方针为导向，社会主义核心价值观为引领，提高服务质量，全力维护学院平安稳定，促进和谐校园建设。所负责的工作被评为社会管理综合治理先进单位；消防工作先进单位；全市内保重点单位治安保卫工作“先进单位”。湖南省首届高校武装干部、军事教师军用枪射击比赛一等奖、荣获个人“神射手”称号。多次年度评为“工会活动积极分子”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所学专业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文秘</w:t>
            </w:r>
          </w:p>
        </w:tc>
        <w:tc>
          <w:tcPr>
            <w:tcW w:w="20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现从事专业</w:t>
            </w:r>
          </w:p>
        </w:tc>
        <w:tc>
          <w:tcPr>
            <w:tcW w:w="25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治安管理</w:t>
            </w: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ind w:left="18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18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外语成绩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继续教育情况</w:t>
            </w:r>
          </w:p>
        </w:tc>
        <w:tc>
          <w:tcPr>
            <w:tcW w:w="25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计算机成绩</w:t>
            </w:r>
          </w:p>
        </w:tc>
        <w:tc>
          <w:tcPr>
            <w:tcW w:w="13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是否破格</w:t>
            </w:r>
          </w:p>
        </w:tc>
        <w:tc>
          <w:tcPr>
            <w:tcW w:w="25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9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最后学历及毕业时间</w:t>
            </w:r>
          </w:p>
        </w:tc>
        <w:tc>
          <w:tcPr>
            <w:tcW w:w="456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大专/2008年</w:t>
            </w: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现任专技职称名称及时间</w:t>
            </w:r>
          </w:p>
        </w:tc>
        <w:tc>
          <w:tcPr>
            <w:tcW w:w="455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无</w:t>
            </w: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拟申报何专技职称</w:t>
            </w:r>
          </w:p>
        </w:tc>
        <w:tc>
          <w:tcPr>
            <w:tcW w:w="455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初级政工师</w:t>
            </w: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751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学习经历和工作经历</w:t>
            </w: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起止年月</w:t>
            </w:r>
          </w:p>
        </w:tc>
        <w:tc>
          <w:tcPr>
            <w:tcW w:w="39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在何单位从事何工作任何职务</w:t>
            </w:r>
          </w:p>
        </w:tc>
        <w:tc>
          <w:tcPr>
            <w:tcW w:w="2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证明人</w:t>
            </w: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1999、12至2001、12</w:t>
            </w:r>
          </w:p>
        </w:tc>
        <w:tc>
          <w:tcPr>
            <w:tcW w:w="39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68306部队</w:t>
            </w:r>
          </w:p>
        </w:tc>
        <w:tc>
          <w:tcPr>
            <w:tcW w:w="2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冯正东</w:t>
            </w: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2004、04至今</w:t>
            </w:r>
          </w:p>
        </w:tc>
        <w:tc>
          <w:tcPr>
            <w:tcW w:w="39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娄底职业技术学院保卫处治安干事</w:t>
            </w:r>
          </w:p>
        </w:tc>
        <w:tc>
          <w:tcPr>
            <w:tcW w:w="2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龙玉林、邹涛、张明</w:t>
            </w:r>
          </w:p>
        </w:tc>
        <w:tc>
          <w:tcPr>
            <w:tcW w:w="1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承担或参与的科研项目及鉴定</w:t>
            </w:r>
            <w:r>
              <w:rPr>
                <w:rStyle w:val="6"/>
                <w:rFonts w:ascii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、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获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奖  情  况</w:t>
            </w:r>
          </w:p>
        </w:tc>
        <w:tc>
          <w:tcPr>
            <w:tcW w:w="1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39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39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39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39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39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751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服务基层情况</w:t>
            </w:r>
          </w:p>
        </w:tc>
        <w:tc>
          <w:tcPr>
            <w:tcW w:w="1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发表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论文和著作的标题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刊物、时间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作者排名等</w:t>
            </w:r>
          </w:p>
        </w:tc>
        <w:tc>
          <w:tcPr>
            <w:tcW w:w="1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751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无</w:t>
            </w: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751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近五年年度考核情况</w:t>
            </w: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年    度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2016年</w:t>
            </w:r>
          </w:p>
        </w:tc>
        <w:tc>
          <w:tcPr>
            <w:tcW w:w="10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2017年</w:t>
            </w: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2018年</w:t>
            </w:r>
          </w:p>
        </w:tc>
        <w:tc>
          <w:tcPr>
            <w:tcW w:w="10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2019年</w:t>
            </w:r>
          </w:p>
        </w:tc>
        <w:tc>
          <w:tcPr>
            <w:tcW w:w="1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2020年</w:t>
            </w:r>
          </w:p>
        </w:tc>
        <w:tc>
          <w:tcPr>
            <w:tcW w:w="1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考核情况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合格</w:t>
            </w:r>
          </w:p>
        </w:tc>
        <w:tc>
          <w:tcPr>
            <w:tcW w:w="10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合格</w:t>
            </w: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合格</w:t>
            </w:r>
          </w:p>
        </w:tc>
        <w:tc>
          <w:tcPr>
            <w:tcW w:w="10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合格</w:t>
            </w:r>
          </w:p>
        </w:tc>
        <w:tc>
          <w:tcPr>
            <w:tcW w:w="1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合格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1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80" w:lineRule="exact"/>
        <w:ind w:firstLine="69" w:firstLineChars="33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 xml:space="preserve">  </w:t>
      </w: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</w:p>
    <w:p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>公示时间：                              公示结果：                                       负责人：                      单位（公章）：</w:t>
      </w:r>
    </w:p>
    <w:p>
      <w:pPr>
        <w:snapToGrid/>
        <w:spacing w:before="0" w:beforeAutospacing="0" w:after="0" w:afterAutospacing="0" w:line="280" w:lineRule="exact"/>
        <w:ind w:firstLine="17780" w:firstLineChars="6350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年    月    日 </w:t>
      </w:r>
    </w:p>
    <w:p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                   </w:t>
      </w:r>
      <w:r>
        <w:rPr>
          <w:rStyle w:val="6"/>
          <w:rFonts w:eastAsia="黑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 xml:space="preserve">                                                                                       </w:t>
      </w:r>
    </w:p>
    <w:p>
      <w:pPr>
        <w:snapToGrid/>
        <w:spacing w:before="0" w:beforeAutospacing="0" w:after="0" w:afterAutospacing="0" w:line="280" w:lineRule="exact"/>
        <w:ind w:firstLine="18152" w:firstLineChars="6483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</w:p>
    <w:sectPr>
      <w:headerReference r:id="rId3" w:type="default"/>
      <w:pgSz w:w="23814" w:h="16840"/>
      <w:pgMar w:top="1361" w:right="1134" w:bottom="1134" w:left="1134" w:header="851" w:footer="992" w:gutter="0"/>
      <w:paperSrc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0141B23"/>
    <w:rsid w:val="00187535"/>
    <w:rsid w:val="00417402"/>
    <w:rsid w:val="006C5917"/>
    <w:rsid w:val="00885E8A"/>
    <w:rsid w:val="009A02CB"/>
    <w:rsid w:val="00C02C1E"/>
    <w:rsid w:val="00CA7310"/>
    <w:rsid w:val="00DA1410"/>
    <w:rsid w:val="00DC51B0"/>
    <w:rsid w:val="213D2F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uiPriority w:val="0"/>
    <w:pPr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uiPriority w:val="0"/>
  </w:style>
  <w:style w:type="table" w:customStyle="1" w:styleId="7">
    <w:name w:val="TableNormal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19</TotalTime>
  <ScaleCrop>false</ScaleCrop>
  <LinksUpToDate>false</LinksUpToDate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2021-09-07T00:50:13Z</dcterms:created>
  <dc:creator>Administrator</dc:creator>
  <cp:lastModifiedBy>光之影</cp:lastModifiedBy>
  <dcterms:modified xsi:type="dcterms:W3CDTF">2021-09-07T01:09:35Z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