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eastAsia="黑体"/>
          <w:sz w:val="32"/>
          <w:szCs w:val="32"/>
          <w:lang w:val="en-US" w:eastAsia="zh-CN"/>
        </w:rPr>
        <w:t xml:space="preserve">            2019年暑期下企业</w:t>
      </w:r>
      <w:bookmarkStart w:id="1" w:name="_GoBack"/>
      <w:bookmarkEnd w:id="1"/>
      <w:r>
        <w:rPr>
          <w:rFonts w:hint="eastAsia" w:ascii="黑体" w:eastAsia="黑体"/>
          <w:sz w:val="32"/>
          <w:szCs w:val="32"/>
          <w:lang w:val="en-US" w:eastAsia="zh-CN"/>
        </w:rPr>
        <w:t>课时统计表</w:t>
      </w:r>
    </w:p>
    <w:tbl>
      <w:tblPr>
        <w:tblStyle w:val="3"/>
        <w:tblW w:w="803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678"/>
        <w:gridCol w:w="2261"/>
        <w:gridCol w:w="703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  <w:r>
              <w:rPr>
                <w:rFonts w:hint="eastAsia" w:ascii="宋体" w:hAnsi="宋体" w:eastAsia="宋体" w:cs="Tahoma"/>
                <w:color w:val="auto"/>
              </w:rPr>
              <w:t>姓名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院（部）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培训时间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天数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计算课时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曾曦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汽车学院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2019.7.6-7.31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陈灿波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汽车</w:t>
            </w:r>
            <w:r>
              <w:rPr>
                <w:rFonts w:hint="eastAsia" w:ascii="宋体" w:hAnsi="宋体" w:eastAsia="宋体" w:cs="Tahoma"/>
                <w:color w:val="000000"/>
              </w:rPr>
              <w:t>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2019.7.4-8.22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50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朱群峰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汽车学院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2019.7.7-8.15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刘锋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汽车学院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2019.7.4-8.2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赵爱良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汽车学院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2019.7.31-8.8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陈宝华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汽车</w:t>
            </w:r>
            <w:r>
              <w:rPr>
                <w:rFonts w:hint="eastAsia" w:ascii="宋体" w:hAnsi="宋体" w:eastAsia="宋体" w:cs="Tahoma"/>
                <w:color w:val="auto"/>
              </w:rPr>
              <w:t>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2019.7.31-8.8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左卫民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汽车</w:t>
            </w:r>
            <w:r>
              <w:rPr>
                <w:rFonts w:hint="eastAsia" w:ascii="宋体" w:hAnsi="宋体" w:eastAsia="宋体" w:cs="Tahoma"/>
                <w:color w:val="000000"/>
              </w:rPr>
              <w:t>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2019.7.31-8.8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刘桂兰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汽车学院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2019.2.25-6.25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80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彭豪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汽车学院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2019.2.25-6.25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80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谭建新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汽车学院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2019.7.31-8.8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欧阳斌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2019.7.15-8.1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18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谢桃芳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2019.7.26-8.11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卢雅瑜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2019.7.11-8.13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廖婷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2019.7.26-8.5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廖婷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2019.8.6-8.21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肖月华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2019.8.8-8.26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13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val="en-US" w:eastAsia="zh-CN"/>
              </w:rPr>
              <w:t>李文艳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2019.7.3-8.31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程诗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2019.8.1-8.30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刘双平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2019.7.17-7.28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12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郭赞伟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2019.7.15-8.1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18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李丽琼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2019.7.17-8.1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左嘉旋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2019.7.16-7.26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左嘉旋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2019.8.4-8.21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18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宁静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2019.7.5-7.22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18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宁静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auto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lang w:val="en-US" w:eastAsia="zh-CN"/>
              </w:rPr>
              <w:t>2019.7.24-8.20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auto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lang w:val="en-US" w:eastAsia="zh-CN"/>
              </w:rPr>
              <w:t>28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auto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丁祎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2019.8.4-8.28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陈云梅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会计学院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2019.7.16-8.24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黄兰清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机电学院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2019.7.5-7.25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梁艳丰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机电学院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2019.7.29-8.4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田长青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机电学院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2019.7.29-8.4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付芝芳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机电学院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2019.7.22-7.25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谭友香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机电学院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2019.7.22-7.25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曹胜男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机电学院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2019.7.22-7.25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梁华兰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机电学院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2019.7.22-7.25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雷立英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机电学院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2019.7.22-7.25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李元英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机电学院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2019.7.22-7.25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陈琴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五年制高职部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2019.8.3-8.16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彭琼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五年制高职部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2019.8.3-8.16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邱征梅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五年制高职部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2019.8.3-8.16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梁邵华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五年制高职部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2019.8.3-8.16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黄怡潮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五年制高职部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2019.8.3-8.17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罗明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五年制高职部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2019.8.3-8.17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刘薛薇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五年制高职部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2019.8.3-8.17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刘国富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五年制高职部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2019.8.3-8.17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龙春阳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五年制高职部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2019.8.3-8.9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刘建才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经管学院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2019.7.8-8.6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邹慧鹏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经管学院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2019.7.10-8.8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李旎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土木学院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2019.7.12-7.30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叶玲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土木学院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2019.7.12-7.30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刘方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土木学院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2019.7.12-7.31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刘达栋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土木学院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2019.7.12-7.30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胡小红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艺术设计学院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2019.7.11-8.2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18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肖利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艺术设计学院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2019.7.17-8.8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柯莎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艺术设计学院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2019.7.17-8.8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彭俊亮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医药技术学院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2019.7.4-8.31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刘琼华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医药技术学院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2019.7.18-8.17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邹朋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医药技术学院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2019.7.18-8.17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刘玉玲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医药技术学院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2019.7.19-8.19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贺丹毅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医药技术学院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2019.7.18-8.17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李娟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医药技术学院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2019.7.10-9.9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易新宇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医药技术学院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2019.7.24-8.22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23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邹月香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2019.1.4-2.2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康琳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2019.1.5-2.3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刘云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2019.7.20-8.3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  <w:t>刘云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2019.8.5-8.24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肖艳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2019.7.20-8.3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肖艳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2019.8.5-8.24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邹薇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2019.7.20-8.3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邹薇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2019.8.5-8.24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邹莎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2019.7.24-8.22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李小军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2019.7.20-8.3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李小军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2019.8.5-8.24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王丽娟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2019.7.5-8.19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岳亮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2019.7.5-8.19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戴鹰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2019.7.5-8.19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李琼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2019.7.5-8.19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黄香娟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2019.7.18-8.18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张中平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2019.7.18-8.18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曾芍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2019.7.22-8.22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32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祝青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2019.8.1-8.30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李韬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2019.7.22-8.22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谢萍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护理学院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2019.7.18-8.18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32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auto"/>
                <w:lang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eastAsia="zh-CN"/>
              </w:rPr>
              <w:t>谭芳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eastAsia="zh-CN"/>
              </w:rPr>
              <w:t>医学教学部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2019.7.24-8.22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23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4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ind w:firstLine="880" w:firstLineChars="400"/>
              <w:jc w:val="both"/>
              <w:rPr>
                <w:rFonts w:hint="eastAsia" w:eastAsia="宋体" w:cs="Tahom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lang w:val="en-US" w:eastAsia="zh-CN"/>
              </w:rPr>
              <w:t>总计：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default" w:eastAsia="宋体" w:cs="Tahoma"/>
                <w:color w:val="000000"/>
                <w:lang w:val="en-US" w:eastAsia="zh-CN"/>
              </w:rPr>
            </w:pPr>
            <w:r>
              <w:rPr>
                <w:rFonts w:hint="eastAsia" w:eastAsia="宋体" w:cs="Tahoma"/>
                <w:color w:val="000000"/>
                <w:lang w:val="en-US" w:eastAsia="zh-CN"/>
              </w:rPr>
              <w:t>1798</w:t>
            </w:r>
          </w:p>
        </w:tc>
      </w:tr>
    </w:tbl>
    <w:p>
      <w:pPr>
        <w:spacing w:line="220" w:lineRule="atLeast"/>
        <w:rPr>
          <w:rFonts w:ascii="仿宋_GB2312" w:eastAsia="仿宋_GB2312"/>
          <w:sz w:val="28"/>
          <w:szCs w:val="28"/>
        </w:rPr>
      </w:pPr>
    </w:p>
    <w:bookmarkEnd w:id="0"/>
    <w:p>
      <w:pPr>
        <w:spacing w:line="220" w:lineRule="atLeast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7C04"/>
    <w:rsid w:val="001275F9"/>
    <w:rsid w:val="0014099E"/>
    <w:rsid w:val="00165EBC"/>
    <w:rsid w:val="00323B43"/>
    <w:rsid w:val="003D37D8"/>
    <w:rsid w:val="00426133"/>
    <w:rsid w:val="004358AB"/>
    <w:rsid w:val="00797D53"/>
    <w:rsid w:val="008B7726"/>
    <w:rsid w:val="009B5B58"/>
    <w:rsid w:val="00A23E6A"/>
    <w:rsid w:val="00BE6738"/>
    <w:rsid w:val="00C11E06"/>
    <w:rsid w:val="00D31D50"/>
    <w:rsid w:val="00D81B13"/>
    <w:rsid w:val="00DC6261"/>
    <w:rsid w:val="00F143FF"/>
    <w:rsid w:val="11357ED0"/>
    <w:rsid w:val="18EB5795"/>
    <w:rsid w:val="1CE11F21"/>
    <w:rsid w:val="4BA31B58"/>
    <w:rsid w:val="4F555886"/>
    <w:rsid w:val="5D9F1D10"/>
    <w:rsid w:val="649D7BE5"/>
    <w:rsid w:val="65DF05B8"/>
    <w:rsid w:val="75BF2412"/>
    <w:rsid w:val="78C0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520</Characters>
  <Lines>130</Lines>
  <Paragraphs>161</Paragraphs>
  <TotalTime>3</TotalTime>
  <ScaleCrop>false</ScaleCrop>
  <LinksUpToDate>false</LinksUpToDate>
  <CharactersWithSpaces>645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2017-07-19T03:21:00Z</dcterms:created>
  <dc:creator>Administrator</dc:creator>
  <cp:lastModifiedBy>幻魔阿虎</cp:lastModifiedBy>
  <cp:lastPrinted>2018-11-21T00:26:00Z</cp:lastPrinted>
  <dcterms:modified xsi:type="dcterms:W3CDTF">2020-11-06T00:39:50Z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