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color w:val="000000"/>
          <w:kern w:val="0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关于娄底职业技术学院202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年度“雷锋号团总支” “雷锋号团支部”和“雷锋号个人”评选情况的公示</w:t>
      </w:r>
    </w:p>
    <w:p>
      <w:pPr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自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学校开展学雷锋系列活动以来，各二级学院高度重视，积极组织和带领广大青年学生创造性地开展</w:t>
      </w:r>
      <w:r>
        <w:rPr>
          <w:rFonts w:hint="eastAsia" w:ascii="仿宋" w:hAnsi="仿宋" w:eastAsia="仿宋" w:cs="仿宋"/>
          <w:sz w:val="32"/>
          <w:szCs w:val="32"/>
        </w:rPr>
        <w:t>内容丰富、形式多样的志愿服务活动，这些活动既陶冶了广大青年学生的思想情操，又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充实和丰富了雷锋精神的时代内涵，在活动过程中涌现出了一大批雷锋式的先进集体和先进个人。为总结经验，树立典型，鼓励先进，按照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年“3·5”学雷锋青年志愿服务活动方案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娄职团发[20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]1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号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文件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精神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，经全面考核和评比，决定授予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艺术设计学院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团总支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商学院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团总支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“雷锋号团总支”称号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授予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20会计2班、20级大数据1班团支部、20级农管1班团支部、21级艺术1班团支部“雷锋号团支部”，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授予龙卫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名同学“雷锋号个人”荣誉称号。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70" w:lineRule="atLeast"/>
        <w:ind w:right="0"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现在全校予以公示，如对公示对象有不同意见者，请于5月26日18：00前实名向校团委反映。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70" w:lineRule="atLeast"/>
        <w:ind w:left="0" w:right="0" w:firstLine="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联系人：杨倩赟  联系电话：18627606001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70" w:lineRule="atLeast"/>
        <w:ind w:left="0" w:right="0"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公示截止日期为2021年5月26日18:00时。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 xml:space="preserve">                   共青团娄底职业技术学院委员会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 xml:space="preserve">                              2021年5月18日</w:t>
      </w:r>
    </w:p>
    <w:p>
      <w:pPr>
        <w:ind w:firstLine="720" w:firstLineChars="200"/>
        <w:rPr>
          <w:rFonts w:hint="eastAsia"/>
          <w:sz w:val="36"/>
          <w:szCs w:val="36"/>
        </w:rPr>
      </w:pPr>
    </w:p>
    <w:p>
      <w:pPr>
        <w:spacing w:line="360" w:lineRule="auto"/>
        <w:rPr>
          <w:rFonts w:hint="eastAsia"/>
          <w:sz w:val="36"/>
          <w:szCs w:val="36"/>
        </w:rPr>
      </w:pPr>
    </w:p>
    <w:p>
      <w:pPr>
        <w:spacing w:line="360" w:lineRule="auto"/>
        <w:rPr>
          <w:rFonts w:hint="eastAsia"/>
          <w:sz w:val="36"/>
          <w:szCs w:val="36"/>
        </w:rPr>
      </w:pPr>
    </w:p>
    <w:p>
      <w:pPr>
        <w:spacing w:line="360" w:lineRule="auto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0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2021年度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雷锋号团总支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0"/>
        <w:jc w:val="center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艺术设计学院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团总支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0"/>
        <w:jc w:val="center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商学院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团总支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891" w:firstLineChars="9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891" w:firstLineChars="9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2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020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年度雷锋号团支部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0"/>
        <w:jc w:val="center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20会计2班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0"/>
        <w:jc w:val="center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20级大数据1班团支部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0"/>
        <w:jc w:val="center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20级农管1班团支部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0"/>
        <w:jc w:val="center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21级艺术1班团支部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891" w:firstLineChars="900"/>
        <w:jc w:val="both"/>
        <w:textAlignment w:val="auto"/>
        <w:rPr>
          <w:rFonts w:hint="default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891" w:firstLineChars="900"/>
        <w:jc w:val="both"/>
        <w:textAlignment w:val="auto"/>
        <w:rPr>
          <w:rFonts w:hint="default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2021年度雷锋号个人名单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0"/>
        <w:jc w:val="center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龙卫（20工造1班）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0"/>
        <w:jc w:val="center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王梓良（20农管一班）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0"/>
        <w:jc w:val="center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王志雄（20农管一班）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0"/>
        <w:jc w:val="center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刘其（20农管一班）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0"/>
        <w:jc w:val="center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陈水清（20应用英语二班）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0"/>
        <w:jc w:val="center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周湘湘（20幼管2班）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0"/>
        <w:jc w:val="center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赵滔（20机电衔接1班）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0"/>
        <w:jc w:val="center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李丽雯（20大数据一班）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0"/>
        <w:jc w:val="center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杨锦程（20大数据三班）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0"/>
        <w:jc w:val="center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周明娇（20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VR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二班）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0"/>
        <w:jc w:val="center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罗广红（20会计6班）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0"/>
        <w:jc w:val="center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罗梓晴（临床医学2002班）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0"/>
        <w:jc w:val="center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钱暄（20护理11班）</w:t>
      </w:r>
    </w:p>
    <w:p/>
    <w:sectPr>
      <w:pgSz w:w="11906" w:h="16838"/>
      <w:pgMar w:top="1440" w:right="1274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3MWI3YjMzODMxNzQ2OTdmYjllM2NmMmJhOWVlYWQifQ=="/>
  </w:docVars>
  <w:rsids>
    <w:rsidRoot w:val="00000000"/>
    <w:rsid w:val="03B60BF9"/>
    <w:rsid w:val="3B8E1FA9"/>
    <w:rsid w:val="654B4491"/>
    <w:rsid w:val="77F3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630</Words>
  <Characters>703</Characters>
  <Lines>0</Lines>
  <Paragraphs>0</Paragraphs>
  <TotalTime>7</TotalTime>
  <ScaleCrop>false</ScaleCrop>
  <LinksUpToDate>false</LinksUpToDate>
  <CharactersWithSpaces>755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2022-05-18T08:58:00Z</dcterms:created>
  <dc:creator>Administrator</dc:creator>
  <cp:lastModifiedBy>善行</cp:lastModifiedBy>
  <dcterms:modified xsi:type="dcterms:W3CDTF">2022-05-19T12:04:16Z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8BBEE298072E49B68AC0BECF6020C3C8</vt:lpwstr>
  </property>
</Properties>
</file>