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hint="eastAsia" w:ascii="黑体" w:hAnsi="黑体" w:eastAsia="黑体"/>
          <w:bCs/>
          <w:sz w:val="32"/>
          <w:szCs w:val="32"/>
        </w:rPr>
      </w:pPr>
      <w:bookmarkStart w:id="0" w:name="_GoBack"/>
      <w:bookmarkEnd w:id="0"/>
      <w:r>
        <w:rPr>
          <w:rFonts w:ascii="黑体" w:hAnsi="黑体" w:eastAsia="黑体"/>
          <w:bCs/>
          <w:sz w:val="32"/>
          <w:szCs w:val="32"/>
        </w:rPr>
        <w:t>附件1</w:t>
      </w:r>
      <w:r>
        <w:rPr>
          <w:rFonts w:hint="eastAsia" w:ascii="黑体" w:hAnsi="黑体" w:eastAsia="黑体"/>
          <w:bCs/>
          <w:sz w:val="32"/>
          <w:szCs w:val="32"/>
        </w:rPr>
        <w:t>5</w:t>
      </w:r>
    </w:p>
    <w:p>
      <w:pPr>
        <w:spacing w:line="480" w:lineRule="exact"/>
        <w:jc w:val="center"/>
        <w:rPr>
          <w:rFonts w:eastAsia="黑体"/>
          <w:b/>
          <w:bCs/>
          <w:sz w:val="44"/>
          <w:szCs w:val="44"/>
        </w:rPr>
      </w:pPr>
      <w:r>
        <w:rPr>
          <w:rFonts w:hint="eastAsia" w:eastAsia="黑体"/>
          <w:b/>
          <w:bCs/>
          <w:sz w:val="32"/>
          <w:szCs w:val="44"/>
          <w:u w:val="single"/>
          <w:lang w:val="en-US" w:eastAsia="zh-CN"/>
        </w:rPr>
        <w:t xml:space="preserve">   </w:t>
      </w:r>
      <w:r>
        <w:rPr>
          <w:rFonts w:hint="eastAsia" w:eastAsia="黑体"/>
          <w:b/>
          <w:bCs/>
          <w:sz w:val="40"/>
          <w:szCs w:val="52"/>
          <w:u w:val="single"/>
          <w:lang w:val="en-US" w:eastAsia="zh-CN"/>
        </w:rPr>
        <w:t xml:space="preserve">娄底职业技术学院第二附属医院 </w:t>
      </w:r>
      <w:r>
        <w:rPr>
          <w:rFonts w:eastAsia="黑体"/>
          <w:b/>
          <w:bCs/>
          <w:sz w:val="44"/>
          <w:szCs w:val="44"/>
          <w:u w:val="single"/>
        </w:rPr>
        <w:t xml:space="preserve"> </w:t>
      </w:r>
      <w:r>
        <w:rPr>
          <w:rFonts w:eastAsia="黑体"/>
          <w:b/>
          <w:bCs/>
          <w:sz w:val="44"/>
          <w:szCs w:val="44"/>
        </w:rPr>
        <w:t>拟申报</w:t>
      </w:r>
      <w:r>
        <w:rPr>
          <w:rFonts w:eastAsia="黑体"/>
          <w:b/>
          <w:bCs/>
          <w:sz w:val="44"/>
          <w:szCs w:val="44"/>
          <w:u w:val="single"/>
        </w:rPr>
        <w:t xml:space="preserve"> </w:t>
      </w:r>
      <w:r>
        <w:rPr>
          <w:rFonts w:hint="eastAsia" w:eastAsia="黑体"/>
          <w:b/>
          <w:bCs/>
          <w:sz w:val="44"/>
          <w:szCs w:val="44"/>
          <w:u w:val="single"/>
          <w:lang w:val="en-US" w:eastAsia="zh-CN"/>
        </w:rPr>
        <w:t xml:space="preserve">  </w:t>
      </w:r>
      <w:r>
        <w:rPr>
          <w:rFonts w:hint="eastAsia" w:eastAsia="黑体"/>
          <w:b/>
          <w:bCs/>
          <w:sz w:val="44"/>
          <w:szCs w:val="44"/>
          <w:u w:val="single"/>
          <w:lang w:eastAsia="zh-CN"/>
        </w:rPr>
        <w:t>刘正莲</w:t>
      </w:r>
      <w:r>
        <w:rPr>
          <w:rFonts w:hint="eastAsia" w:eastAsia="黑体"/>
          <w:b/>
          <w:bCs/>
          <w:sz w:val="44"/>
          <w:szCs w:val="44"/>
          <w:u w:val="single"/>
          <w:lang w:val="en-US" w:eastAsia="zh-CN"/>
        </w:rPr>
        <w:t xml:space="preserve">  </w:t>
      </w:r>
      <w:r>
        <w:rPr>
          <w:rFonts w:eastAsia="黑体"/>
          <w:b/>
          <w:bCs/>
          <w:sz w:val="44"/>
          <w:szCs w:val="44"/>
          <w:u w:val="single"/>
        </w:rPr>
        <w:t xml:space="preserve"> </w:t>
      </w:r>
      <w:r>
        <w:rPr>
          <w:rFonts w:eastAsia="黑体"/>
          <w:b/>
          <w:bCs/>
          <w:sz w:val="44"/>
          <w:szCs w:val="44"/>
        </w:rPr>
        <w:t>公示材料</w:t>
      </w:r>
    </w:p>
    <w:p>
      <w:pPr>
        <w:jc w:val="center"/>
        <w:rPr>
          <w:rFonts w:eastAsia="黑体"/>
          <w:b/>
          <w:bCs/>
          <w:sz w:val="18"/>
          <w:szCs w:val="18"/>
        </w:rPr>
      </w:pPr>
    </w:p>
    <w:tbl>
      <w:tblPr>
        <w:tblStyle w:val="4"/>
        <w:tblpPr w:leftFromText="180" w:rightFromText="180" w:vertAnchor="text" w:horzAnchor="page" w:tblpX="1196" w:tblpY="4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88"/>
        <w:gridCol w:w="1081"/>
        <w:gridCol w:w="350"/>
        <w:gridCol w:w="9"/>
        <w:gridCol w:w="890"/>
        <w:gridCol w:w="61"/>
        <w:gridCol w:w="1102"/>
        <w:gridCol w:w="467"/>
        <w:gridCol w:w="770"/>
        <w:gridCol w:w="1264"/>
        <w:gridCol w:w="1854"/>
        <w:gridCol w:w="1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姓  名</w:t>
            </w:r>
          </w:p>
        </w:tc>
        <w:tc>
          <w:tcPr>
            <w:tcW w:w="15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eastAsia"/>
                <w:sz w:val="28"/>
                <w:szCs w:val="24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4"/>
                <w:lang w:val="en-US" w:eastAsia="zh-CN"/>
              </w:rPr>
              <w:t>刘正莲</w:t>
            </w:r>
          </w:p>
        </w:tc>
        <w:tc>
          <w:tcPr>
            <w:tcW w:w="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性别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4"/>
                <w:lang w:val="en-US" w:eastAsia="zh-CN"/>
              </w:rPr>
              <w:t>女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出生年月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8"/>
                <w:szCs w:val="24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4"/>
                <w:lang w:val="en-US" w:eastAsia="zh-CN"/>
              </w:rPr>
              <w:t>1970.10</w:t>
            </w:r>
          </w:p>
        </w:tc>
        <w:tc>
          <w:tcPr>
            <w:tcW w:w="18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工作业绩</w:t>
            </w:r>
          </w:p>
        </w:tc>
        <w:tc>
          <w:tcPr>
            <w:tcW w:w="1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ind w:left="180" w:firstLine="560" w:firstLineChars="200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1"/>
              </w:rPr>
              <w:t>我于2013年顺利通过全省卫生系列高级职称考试并取得相应资格证书，于2014年1月被娄底职业技术学院第二附属医院（原娄底卫校附属医院）聘任为妇产科副主任医师，并继续担任妇产科主任职务</w:t>
            </w:r>
            <w:r>
              <w:rPr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并于2016年8月至今担任医院院感管理与控制及医院医疗质量管理与控制科科长</w:t>
            </w:r>
            <w:r>
              <w:rPr>
                <w:rFonts w:hint="eastAsia"/>
                <w:sz w:val="28"/>
                <w:szCs w:val="21"/>
              </w:rPr>
              <w:t>。主要负责妇产科临床业务、教学与管理工作</w:t>
            </w:r>
            <w:r>
              <w:rPr>
                <w:rFonts w:hint="eastAsia"/>
                <w:sz w:val="28"/>
                <w:szCs w:val="21"/>
                <w:lang w:eastAsia="zh-CN"/>
              </w:rPr>
              <w:t>及医院感染管理及医疗质量控制管理工作。</w:t>
            </w:r>
            <w:r>
              <w:rPr>
                <w:rFonts w:hint="eastAsia"/>
                <w:sz w:val="28"/>
                <w:szCs w:val="21"/>
              </w:rPr>
              <w:t>在任职期间的各项工作中，本人能够以共产党员标准严格要求自己，坚持四项基本原则，坚持党的领导，认真贯彻执行党的各项方针政策，严格遵守学院及医院的各项规章制度及各项医疗操作规程，严格履行自己的工作职责，工作严谨细致、任劳任怨。掌握了妇产科常见病、多发病的诊治，对妇产科疑难病及危急重症有了更深入的了解与掌握，能够开展妇产科各类手术，带领科室成员圆满完成各项工作任务，任职期间从未发生过医疗差错及责任事故</w:t>
            </w:r>
            <w:r>
              <w:rPr>
                <w:rFonts w:hint="eastAsia"/>
                <w:sz w:val="28"/>
                <w:szCs w:val="21"/>
                <w:lang w:eastAsia="zh-CN"/>
              </w:rPr>
              <w:t>。</w:t>
            </w:r>
            <w:r>
              <w:rPr>
                <w:rFonts w:hint="eastAsia"/>
                <w:sz w:val="28"/>
                <w:szCs w:val="21"/>
              </w:rPr>
              <w:t>得到了单位领导、同仁及广大病友的一致好评！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所学专业</w:t>
            </w:r>
          </w:p>
        </w:tc>
        <w:tc>
          <w:tcPr>
            <w:tcW w:w="15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  <w:p>
            <w:pPr>
              <w:spacing w:line="280" w:lineRule="exact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4"/>
                <w:lang w:val="en-US" w:eastAsia="zh-CN"/>
              </w:rPr>
              <w:t>临床医学</w:t>
            </w:r>
          </w:p>
        </w:tc>
        <w:tc>
          <w:tcPr>
            <w:tcW w:w="2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现从事专业</w:t>
            </w:r>
          </w:p>
        </w:tc>
        <w:tc>
          <w:tcPr>
            <w:tcW w:w="2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hint="eastAsia"/>
                <w:sz w:val="28"/>
                <w:szCs w:val="24"/>
                <w:lang w:val="en-US" w:eastAsia="zh-CN"/>
              </w:rPr>
            </w:pPr>
          </w:p>
          <w:p>
            <w:pPr>
              <w:spacing w:line="280" w:lineRule="exact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4"/>
                <w:lang w:val="en-US" w:eastAsia="zh-CN"/>
              </w:rPr>
              <w:t>妇产科临床与管理+医院感染管理+医疗质量控制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外语成绩</w:t>
            </w:r>
          </w:p>
        </w:tc>
        <w:tc>
          <w:tcPr>
            <w:tcW w:w="15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4"/>
                <w:lang w:val="en-US" w:eastAsia="zh-CN"/>
              </w:rPr>
              <w:t>卫生系列▪英语▪A级83分</w:t>
            </w:r>
          </w:p>
        </w:tc>
        <w:tc>
          <w:tcPr>
            <w:tcW w:w="2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继续教育情况</w:t>
            </w:r>
          </w:p>
        </w:tc>
        <w:tc>
          <w:tcPr>
            <w:tcW w:w="2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4"/>
              </w:rPr>
            </w:pPr>
          </w:p>
          <w:p>
            <w:pPr>
              <w:spacing w:line="280" w:lineRule="exact"/>
              <w:rPr>
                <w:rFonts w:hint="eastAsia" w:eastAsia="宋体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36"/>
                <w:lang w:eastAsia="zh-CN"/>
              </w:rPr>
              <w:t>合格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pacing w:val="-20"/>
                <w:sz w:val="28"/>
                <w:szCs w:val="24"/>
              </w:rPr>
              <w:t>计算机成绩</w:t>
            </w:r>
          </w:p>
        </w:tc>
        <w:tc>
          <w:tcPr>
            <w:tcW w:w="15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8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24"/>
                <w:lang w:eastAsia="zh-CN"/>
              </w:rPr>
              <w:t>合格</w:t>
            </w:r>
          </w:p>
        </w:tc>
        <w:tc>
          <w:tcPr>
            <w:tcW w:w="2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是否破格</w:t>
            </w:r>
          </w:p>
        </w:tc>
        <w:tc>
          <w:tcPr>
            <w:tcW w:w="2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36"/>
                <w:lang w:eastAsia="zh-CN"/>
              </w:rPr>
              <w:t>否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9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最后学历及毕业时间</w:t>
            </w:r>
          </w:p>
        </w:tc>
        <w:tc>
          <w:tcPr>
            <w:tcW w:w="456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8"/>
                <w:szCs w:val="24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4"/>
                <w:lang w:eastAsia="zh-CN"/>
              </w:rPr>
              <w:t>本科，</w:t>
            </w:r>
            <w:r>
              <w:rPr>
                <w:rFonts w:hint="eastAsia" w:ascii="宋体" w:hAnsi="宋体" w:eastAsia="宋体" w:cs="宋体"/>
                <w:sz w:val="28"/>
                <w:szCs w:val="24"/>
                <w:lang w:val="en-US" w:eastAsia="zh-CN"/>
              </w:rPr>
              <w:t>2004年6月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9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pacing w:val="-20"/>
                <w:sz w:val="28"/>
                <w:szCs w:val="24"/>
              </w:rPr>
              <w:t>现任专技职称名称及时间</w:t>
            </w:r>
          </w:p>
        </w:tc>
        <w:tc>
          <w:tcPr>
            <w:tcW w:w="45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4"/>
                <w:lang w:eastAsia="zh-CN"/>
              </w:rPr>
              <w:t>妇产科副主任医师</w:t>
            </w:r>
            <w:r>
              <w:rPr>
                <w:rFonts w:hint="eastAsia"/>
                <w:sz w:val="28"/>
                <w:szCs w:val="24"/>
                <w:lang w:val="en-US" w:eastAsia="zh-CN"/>
              </w:rPr>
              <w:t xml:space="preserve"> 2013年12月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9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拟申报何专技职称</w:t>
            </w:r>
          </w:p>
        </w:tc>
        <w:tc>
          <w:tcPr>
            <w:tcW w:w="45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593"/>
              </w:tabs>
              <w:spacing w:line="280" w:lineRule="exact"/>
              <w:jc w:val="left"/>
              <w:rPr>
                <w:rFonts w:hint="eastAsia" w:eastAsia="宋体"/>
                <w:sz w:val="28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24"/>
                <w:lang w:eastAsia="zh-CN"/>
              </w:rPr>
              <w:tab/>
            </w:r>
            <w:r>
              <w:rPr>
                <w:rFonts w:hint="eastAsia"/>
                <w:sz w:val="28"/>
                <w:szCs w:val="24"/>
                <w:lang w:eastAsia="zh-CN"/>
              </w:rPr>
              <w:t>妇产科主任医师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51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学习经历和工作经历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起止年月</w:t>
            </w:r>
          </w:p>
        </w:tc>
        <w:tc>
          <w:tcPr>
            <w:tcW w:w="39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在何单位从事何工作任何职务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证明人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1985.9-1988.6</w:t>
            </w:r>
          </w:p>
        </w:tc>
        <w:tc>
          <w:tcPr>
            <w:tcW w:w="39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娄底市卫生学校学习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曾纪芳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1988.9-1999.12</w:t>
            </w:r>
          </w:p>
        </w:tc>
        <w:tc>
          <w:tcPr>
            <w:tcW w:w="39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涟源市斗笠山镇中心医院妇产科临床及妇幼保健工作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刘斌</w:t>
            </w:r>
          </w:p>
        </w:tc>
        <w:tc>
          <w:tcPr>
            <w:tcW w:w="185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承担或参与的科研项目及鉴定、获</w:t>
            </w:r>
          </w:p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奖  情  况</w:t>
            </w:r>
          </w:p>
        </w:tc>
        <w:tc>
          <w:tcPr>
            <w:tcW w:w="11365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2000.1-2002.4</w:t>
            </w:r>
          </w:p>
        </w:tc>
        <w:tc>
          <w:tcPr>
            <w:tcW w:w="39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涟源市杨市镇太和医院妇产科临床及妇幼保健工作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刘志发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2002.5-至今</w:t>
            </w:r>
          </w:p>
        </w:tc>
        <w:tc>
          <w:tcPr>
            <w:tcW w:w="39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娄底职业技术学院第二附属医院妇产科临床、教学及科室管理工作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王谅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1993.3-1994.3</w:t>
            </w:r>
          </w:p>
        </w:tc>
        <w:tc>
          <w:tcPr>
            <w:tcW w:w="39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涟源市妇幼保健院进修妇产科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李丽华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1997.9-2001.6</w:t>
            </w:r>
          </w:p>
        </w:tc>
        <w:tc>
          <w:tcPr>
            <w:tcW w:w="39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中南大学湘雅医学院妇幼专业学习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郭桂平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2002.9-2004.6</w:t>
            </w:r>
          </w:p>
        </w:tc>
        <w:tc>
          <w:tcPr>
            <w:tcW w:w="396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武汉科技大学临床医学专业学习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刘光临</w:t>
            </w:r>
          </w:p>
        </w:tc>
        <w:tc>
          <w:tcPr>
            <w:tcW w:w="1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514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服务基层情况</w:t>
            </w:r>
          </w:p>
        </w:tc>
        <w:tc>
          <w:tcPr>
            <w:tcW w:w="185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pacing w:val="-20"/>
                <w:sz w:val="28"/>
                <w:szCs w:val="24"/>
              </w:rPr>
              <w:t>发表</w:t>
            </w:r>
            <w:r>
              <w:rPr>
                <w:sz w:val="28"/>
                <w:szCs w:val="24"/>
              </w:rPr>
              <w:t>论文和著作的标题</w:t>
            </w:r>
          </w:p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刊物、时间</w:t>
            </w:r>
          </w:p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作者排名等</w:t>
            </w:r>
          </w:p>
        </w:tc>
        <w:tc>
          <w:tcPr>
            <w:tcW w:w="11365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7514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51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近五年年度考核情况</w:t>
            </w:r>
          </w:p>
        </w:tc>
        <w:tc>
          <w:tcPr>
            <w:tcW w:w="1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年    度</w:t>
            </w:r>
          </w:p>
        </w:tc>
        <w:tc>
          <w:tcPr>
            <w:tcW w:w="11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4"/>
                <w:lang w:val="en-US" w:eastAsia="zh-CN"/>
              </w:rPr>
              <w:t>2017年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4"/>
                <w:lang w:val="en-US" w:eastAsia="zh-CN"/>
              </w:rPr>
              <w:t>2018年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4"/>
                <w:lang w:val="en-US" w:eastAsia="zh-CN"/>
              </w:rPr>
              <w:t>2019年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4"/>
                <w:lang w:val="en-US" w:eastAsia="zh-CN"/>
              </w:rPr>
              <w:t>2020年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4"/>
                <w:lang w:val="en-US" w:eastAsia="zh-CN"/>
              </w:rPr>
              <w:t>2021年</w:t>
            </w:r>
          </w:p>
        </w:tc>
        <w:tc>
          <w:tcPr>
            <w:tcW w:w="1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  <w:tc>
          <w:tcPr>
            <w:tcW w:w="1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考核情况</w:t>
            </w:r>
          </w:p>
        </w:tc>
        <w:tc>
          <w:tcPr>
            <w:tcW w:w="11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8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24"/>
                <w:lang w:eastAsia="zh-CN"/>
              </w:rPr>
              <w:t>优岗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8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24"/>
                <w:lang w:eastAsia="zh-CN"/>
              </w:rPr>
              <w:t>合格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8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24"/>
                <w:lang w:eastAsia="zh-CN"/>
              </w:rPr>
              <w:t>优岗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8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24"/>
                <w:lang w:eastAsia="zh-CN"/>
              </w:rPr>
              <w:t>合格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8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24"/>
                <w:lang w:eastAsia="zh-CN"/>
              </w:rPr>
              <w:t>优岗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备注</w:t>
            </w:r>
          </w:p>
        </w:tc>
        <w:tc>
          <w:tcPr>
            <w:tcW w:w="1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8"/>
                <w:szCs w:val="24"/>
              </w:rPr>
            </w:pPr>
          </w:p>
        </w:tc>
      </w:tr>
    </w:tbl>
    <w:p>
      <w:pPr>
        <w:ind w:firstLine="839" w:firstLineChars="398"/>
        <w:rPr>
          <w:b/>
          <w:bCs/>
          <w:szCs w:val="24"/>
        </w:rPr>
      </w:pPr>
    </w:p>
    <w:p>
      <w:pPr>
        <w:spacing w:line="280" w:lineRule="exact"/>
        <w:ind w:firstLine="69" w:firstLineChars="33"/>
        <w:rPr>
          <w:sz w:val="28"/>
          <w:szCs w:val="24"/>
        </w:rPr>
      </w:pPr>
      <w:r>
        <w:rPr>
          <w:szCs w:val="24"/>
        </w:rPr>
        <w:t xml:space="preserve">  </w:t>
      </w:r>
      <w:r>
        <w:rPr>
          <w:sz w:val="28"/>
          <w:szCs w:val="24"/>
        </w:rPr>
        <w:t xml:space="preserve"> </w:t>
      </w:r>
    </w:p>
    <w:p>
      <w:pPr>
        <w:spacing w:line="360" w:lineRule="exact"/>
        <w:ind w:firstLine="372" w:firstLineChars="133"/>
        <w:rPr>
          <w:sz w:val="28"/>
          <w:szCs w:val="24"/>
        </w:rPr>
      </w:pPr>
      <w:r>
        <w:rPr>
          <w:sz w:val="28"/>
          <w:szCs w:val="24"/>
        </w:rPr>
        <w:t>公示时间：                              公示结果：                                       负责人：                      单位（公章）：</w:t>
      </w:r>
    </w:p>
    <w:p>
      <w:pPr>
        <w:spacing w:line="360" w:lineRule="exact"/>
        <w:ind w:firstLine="17780" w:firstLineChars="6350"/>
        <w:rPr>
          <w:sz w:val="28"/>
          <w:szCs w:val="24"/>
        </w:rPr>
        <w:sectPr>
          <w:headerReference r:id="rId3" w:type="default"/>
          <w:pgSz w:w="23814" w:h="16839" w:orient="landscape"/>
          <w:pgMar w:top="1361" w:right="1134" w:bottom="709" w:left="1134" w:header="851" w:footer="448" w:gutter="0"/>
          <w:cols w:space="720" w:num="1"/>
          <w:docGrid w:type="lines" w:linePitch="312" w:charSpace="0"/>
        </w:sectPr>
      </w:pPr>
      <w:r>
        <w:rPr>
          <w:sz w:val="28"/>
          <w:szCs w:val="24"/>
        </w:rPr>
        <w:t xml:space="preserve">年    月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MTEyOWExNTE5N2FmYTMwYWE0ZWM1NWU1MmU5MjgifQ=="/>
  </w:docVars>
  <w:rsids>
    <w:rsidRoot w:val="00000000"/>
    <w:rsid w:val="2034514B"/>
    <w:rsid w:val="241B1A87"/>
    <w:rsid w:val="3929617E"/>
    <w:rsid w:val="6AEF704E"/>
    <w:rsid w:val="7AA2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835</Words>
  <Characters>954</Characters>
  <Lines>0</Lines>
  <Paragraphs>0</Paragraphs>
  <TotalTime>2</TotalTime>
  <ScaleCrop>false</ScaleCrop>
  <LinksUpToDate>false</LinksUpToDate>
  <CharactersWithSpaces>1079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2022-09-15T15:02:00Z</dcterms:created>
  <dc:creator>Administrator</dc:creator>
  <cp:lastModifiedBy>Administrator</cp:lastModifiedBy>
  <dcterms:modified xsi:type="dcterms:W3CDTF">2022-09-19T08:33:35Z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38A65D3DD8624E1B9DA38EFA5719CFC0</vt:lpwstr>
  </property>
</Properties>
</file>