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872148">
      <w:pPr>
        <w:jc w:val="center"/>
        <w:rPr>
          <w:rFonts w:hint="eastAsia" w:eastAsiaTheme="minor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</w:rPr>
        <w:t>202</w:t>
      </w:r>
      <w:r>
        <w:rPr>
          <w:rFonts w:hint="eastAsia"/>
          <w:b/>
          <w:sz w:val="44"/>
          <w:szCs w:val="44"/>
          <w:lang w:val="en-US" w:eastAsia="zh-CN"/>
        </w:rPr>
        <w:t>6</w:t>
      </w:r>
      <w:r>
        <w:rPr>
          <w:rFonts w:hint="eastAsia"/>
          <w:b/>
          <w:sz w:val="44"/>
          <w:szCs w:val="44"/>
        </w:rPr>
        <w:t>-202</w:t>
      </w:r>
      <w:r>
        <w:rPr>
          <w:rFonts w:hint="eastAsia"/>
          <w:b/>
          <w:sz w:val="44"/>
          <w:szCs w:val="44"/>
          <w:lang w:val="en-US" w:eastAsia="zh-CN"/>
        </w:rPr>
        <w:t>7</w:t>
      </w:r>
      <w:r>
        <w:rPr>
          <w:rFonts w:hint="eastAsia"/>
          <w:b/>
          <w:sz w:val="44"/>
          <w:szCs w:val="44"/>
        </w:rPr>
        <w:t>学年省级精品在线开放课程</w:t>
      </w:r>
      <w:r>
        <w:rPr>
          <w:rFonts w:hint="eastAsia"/>
          <w:b/>
          <w:sz w:val="44"/>
          <w:szCs w:val="44"/>
          <w:lang w:eastAsia="zh-CN"/>
        </w:rPr>
        <w:t>申报</w:t>
      </w:r>
    </w:p>
    <w:p w14:paraId="70D4D780">
      <w:pPr>
        <w:spacing w:after="156" w:afterLines="50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公选课</w:t>
      </w:r>
      <w:r>
        <w:rPr>
          <w:rFonts w:hint="eastAsia"/>
          <w:b/>
          <w:sz w:val="44"/>
          <w:szCs w:val="44"/>
          <w:lang w:eastAsia="zh-CN"/>
        </w:rPr>
        <w:t>二维码汇总</w:t>
      </w:r>
      <w:r>
        <w:rPr>
          <w:rFonts w:hint="eastAsia"/>
          <w:b/>
          <w:sz w:val="44"/>
          <w:szCs w:val="44"/>
        </w:rPr>
        <w:t>表</w:t>
      </w:r>
    </w:p>
    <w:tbl>
      <w:tblPr>
        <w:tblStyle w:val="3"/>
        <w:tblW w:w="8308" w:type="dxa"/>
        <w:tblInd w:w="-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3639"/>
        <w:gridCol w:w="1560"/>
        <w:gridCol w:w="2400"/>
      </w:tblGrid>
      <w:tr w14:paraId="631D6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09" w:type="dxa"/>
            <w:vAlign w:val="center"/>
          </w:tcPr>
          <w:p w14:paraId="22012966">
            <w:pPr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hint="eastAsia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3639" w:type="dxa"/>
            <w:vAlign w:val="center"/>
          </w:tcPr>
          <w:p w14:paraId="7C238DCB">
            <w:pPr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hint="eastAsia"/>
                <w:sz w:val="28"/>
                <w:szCs w:val="28"/>
                <w:highlight w:val="none"/>
              </w:rPr>
              <w:t>课程名称</w:t>
            </w:r>
          </w:p>
        </w:tc>
        <w:tc>
          <w:tcPr>
            <w:tcW w:w="1560" w:type="dxa"/>
            <w:vAlign w:val="center"/>
          </w:tcPr>
          <w:p w14:paraId="61CBB1C5">
            <w:pPr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hint="eastAsia"/>
                <w:sz w:val="28"/>
                <w:szCs w:val="28"/>
                <w:highlight w:val="none"/>
              </w:rPr>
              <w:t>课程授课人</w:t>
            </w:r>
          </w:p>
        </w:tc>
        <w:tc>
          <w:tcPr>
            <w:tcW w:w="2400" w:type="dxa"/>
            <w:vAlign w:val="center"/>
          </w:tcPr>
          <w:p w14:paraId="4CA47B99">
            <w:pPr>
              <w:jc w:val="center"/>
              <w:rPr>
                <w:rFonts w:hint="eastAsia" w:eastAsiaTheme="minorEastAsia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eastAsia="zh-CN"/>
              </w:rPr>
              <w:t>班级群二维码（</w:t>
            </w: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QQ群</w:t>
            </w:r>
            <w:r>
              <w:rPr>
                <w:rFonts w:hint="eastAsia"/>
                <w:sz w:val="28"/>
                <w:szCs w:val="28"/>
                <w:highlight w:val="none"/>
                <w:lang w:eastAsia="zh-CN"/>
              </w:rPr>
              <w:t>）</w:t>
            </w:r>
          </w:p>
        </w:tc>
      </w:tr>
      <w:tr w14:paraId="4BFEC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09" w:type="dxa"/>
            <w:vAlign w:val="center"/>
          </w:tcPr>
          <w:p w14:paraId="173ECF81">
            <w:pPr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hint="eastAsia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3639" w:type="dxa"/>
            <w:vAlign w:val="center"/>
          </w:tcPr>
          <w:p w14:paraId="702CF24D">
            <w:pPr>
              <w:jc w:val="center"/>
              <w:rPr>
                <w:rFonts w:hint="eastAsia" w:eastAsiaTheme="minorEastAsia"/>
                <w:color w:val="FF000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/>
                <w:color w:val="FF0000"/>
                <w:sz w:val="28"/>
                <w:szCs w:val="28"/>
                <w:highlight w:val="none"/>
              </w:rPr>
              <w:t>Linux</w:t>
            </w:r>
            <w:r>
              <w:rPr>
                <w:rFonts w:hint="eastAsia"/>
                <w:color w:val="FF0000"/>
                <w:sz w:val="28"/>
                <w:szCs w:val="28"/>
                <w:highlight w:val="none"/>
                <w:lang w:eastAsia="zh-CN"/>
              </w:rPr>
              <w:t>操作系统</w:t>
            </w:r>
          </w:p>
        </w:tc>
        <w:tc>
          <w:tcPr>
            <w:tcW w:w="1560" w:type="dxa"/>
            <w:vAlign w:val="center"/>
          </w:tcPr>
          <w:p w14:paraId="125E5FAF">
            <w:pPr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hint="eastAsia"/>
                <w:sz w:val="28"/>
                <w:szCs w:val="28"/>
                <w:highlight w:val="none"/>
              </w:rPr>
              <w:t>朱燕</w:t>
            </w:r>
          </w:p>
        </w:tc>
        <w:tc>
          <w:tcPr>
            <w:tcW w:w="2400" w:type="dxa"/>
            <w:vAlign w:val="center"/>
          </w:tcPr>
          <w:p w14:paraId="54EE91F3">
            <w:pPr>
              <w:jc w:val="center"/>
              <w:rPr>
                <w:rFonts w:ascii="Times New Roman" w:hAnsi="Times New Roman" w:eastAsiaTheme="minor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highlight w:val="none"/>
              </w:rPr>
              <w:drawing>
                <wp:inline distT="0" distB="0" distL="114300" distR="114300">
                  <wp:extent cx="1381760" cy="2457450"/>
                  <wp:effectExtent l="0" t="0" r="8890" b="0"/>
                  <wp:docPr id="2" name="图片 2" descr="a1aedde749fa8884a5c14f6cdda43b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a1aedde749fa8884a5c14f6cdda43b9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760" cy="245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8"/>
                <w:szCs w:val="28"/>
                <w:highlight w:val="none"/>
              </w:rPr>
              <w:t xml:space="preserve"> </w:t>
            </w:r>
          </w:p>
        </w:tc>
      </w:tr>
      <w:tr w14:paraId="6C59A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09" w:type="dxa"/>
            <w:vAlign w:val="center"/>
          </w:tcPr>
          <w:p w14:paraId="3EDC9A04">
            <w:pPr>
              <w:jc w:val="center"/>
              <w:rPr>
                <w:rFonts w:hint="eastAsia" w:ascii="Times New Roman" w:hAnsi="Times New Roman" w:eastAsiaTheme="minor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3639" w:type="dxa"/>
            <w:vAlign w:val="center"/>
          </w:tcPr>
          <w:p w14:paraId="7EFED04B">
            <w:pPr>
              <w:jc w:val="center"/>
              <w:rPr>
                <w:rFonts w:hint="eastAsia" w:ascii="Times New Roman" w:hAnsi="Times New Roman" w:eastAsiaTheme="minorEastAsia" w:cstheme="minorBidi"/>
                <w:color w:val="FF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color w:val="FF0000"/>
                <w:kern w:val="2"/>
                <w:sz w:val="28"/>
                <w:szCs w:val="28"/>
                <w:highlight w:val="none"/>
                <w:lang w:val="en-US" w:eastAsia="zh-CN" w:bidi="ar-SA"/>
              </w:rPr>
              <w:t>高职英语</w:t>
            </w:r>
          </w:p>
        </w:tc>
        <w:tc>
          <w:tcPr>
            <w:tcW w:w="1560" w:type="dxa"/>
            <w:vAlign w:val="center"/>
          </w:tcPr>
          <w:p w14:paraId="109F1CB4">
            <w:pPr>
              <w:jc w:val="center"/>
              <w:rPr>
                <w:rFonts w:hint="eastAsia" w:ascii="Times New Roman" w:hAnsi="Times New Roman" w:eastAsiaTheme="minor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  <w:t>赵熹妮</w:t>
            </w:r>
          </w:p>
        </w:tc>
        <w:tc>
          <w:tcPr>
            <w:tcW w:w="2400" w:type="dxa"/>
            <w:vAlign w:val="center"/>
          </w:tcPr>
          <w:p w14:paraId="5265256B">
            <w:pPr>
              <w:jc w:val="center"/>
              <w:rPr>
                <w:rFonts w:hint="eastAsia" w:ascii="Times New Roman" w:hAnsi="Times New Roman" w:eastAsiaTheme="minor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  <w:drawing>
                <wp:inline distT="0" distB="0" distL="114300" distR="114300">
                  <wp:extent cx="1381760" cy="2457450"/>
                  <wp:effectExtent l="0" t="0" r="8890" b="0"/>
                  <wp:docPr id="1" name="图片 1" descr="0881e0a7acd9a7b8cdf4242839cd3f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0881e0a7acd9a7b8cdf4242839cd3fa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760" cy="245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D96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09" w:type="dxa"/>
            <w:vAlign w:val="center"/>
          </w:tcPr>
          <w:p w14:paraId="202FDC3A">
            <w:pPr>
              <w:jc w:val="center"/>
              <w:rPr>
                <w:rFonts w:hint="eastAsia" w:eastAsiaTheme="minorEastAsia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3639" w:type="dxa"/>
            <w:vAlign w:val="center"/>
          </w:tcPr>
          <w:p w14:paraId="05C3DA57">
            <w:pPr>
              <w:jc w:val="center"/>
              <w:rPr>
                <w:rFonts w:hint="eastAsia" w:cstheme="minorBidi"/>
                <w:color w:val="FF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color w:val="FF0000"/>
                <w:kern w:val="2"/>
                <w:sz w:val="28"/>
                <w:szCs w:val="28"/>
                <w:highlight w:val="none"/>
                <w:lang w:val="en-US" w:eastAsia="zh-CN" w:bidi="ar-SA"/>
              </w:rPr>
              <w:t>英语语音</w:t>
            </w:r>
          </w:p>
        </w:tc>
        <w:tc>
          <w:tcPr>
            <w:tcW w:w="1560" w:type="dxa"/>
            <w:vAlign w:val="center"/>
          </w:tcPr>
          <w:p w14:paraId="4B2E9886">
            <w:pPr>
              <w:jc w:val="center"/>
              <w:rPr>
                <w:rFonts w:hint="eastAsia" w:ascii="Times New Roman" w:hAnsi="Times New Roman" w:eastAsiaTheme="minor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  <w:t>左琼</w:t>
            </w:r>
          </w:p>
        </w:tc>
        <w:tc>
          <w:tcPr>
            <w:tcW w:w="2400" w:type="dxa"/>
            <w:vAlign w:val="center"/>
          </w:tcPr>
          <w:p w14:paraId="47DBF655">
            <w:pPr>
              <w:jc w:val="center"/>
              <w:rPr>
                <w:rFonts w:hint="eastAsia" w:ascii="Times New Roman" w:hAnsi="Times New Roman" w:eastAsiaTheme="minor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highlight w:val="none"/>
              </w:rPr>
              <w:drawing>
                <wp:inline distT="0" distB="0" distL="114300" distR="114300">
                  <wp:extent cx="1379855" cy="2453640"/>
                  <wp:effectExtent l="0" t="0" r="10795" b="3810"/>
                  <wp:docPr id="3" name="图片 3" descr="b5d2147b2cb65279d924c91a2d8fb3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b5d2147b2cb65279d924c91a2d8fb3c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855" cy="2453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14:paraId="6C4BA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09" w:type="dxa"/>
            <w:vAlign w:val="center"/>
          </w:tcPr>
          <w:p w14:paraId="2D102ADB">
            <w:pPr>
              <w:jc w:val="center"/>
              <w:rPr>
                <w:rFonts w:hint="default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3639" w:type="dxa"/>
            <w:vAlign w:val="center"/>
          </w:tcPr>
          <w:p w14:paraId="6801FED5">
            <w:pPr>
              <w:jc w:val="center"/>
              <w:rPr>
                <w:rFonts w:hint="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cstheme="minorBidi"/>
                <w:color w:val="FF0000"/>
                <w:kern w:val="2"/>
                <w:sz w:val="28"/>
                <w:szCs w:val="28"/>
                <w:highlight w:val="none"/>
                <w:lang w:val="en-US" w:eastAsia="zh-CN" w:bidi="ar-SA"/>
              </w:rPr>
              <w:t>英语语法</w:t>
            </w:r>
          </w:p>
        </w:tc>
        <w:tc>
          <w:tcPr>
            <w:tcW w:w="1560" w:type="dxa"/>
            <w:vAlign w:val="center"/>
          </w:tcPr>
          <w:p w14:paraId="7414C4B0">
            <w:pPr>
              <w:jc w:val="center"/>
              <w:rPr>
                <w:rFonts w:hint="eastAsia" w:ascii="Times New Roman" w:hAnsi="Times New Roman" w:eastAsiaTheme="minor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  <w:t>谢花萍</w:t>
            </w:r>
          </w:p>
        </w:tc>
        <w:tc>
          <w:tcPr>
            <w:tcW w:w="2400" w:type="dxa"/>
            <w:vAlign w:val="center"/>
          </w:tcPr>
          <w:p w14:paraId="4C574C23">
            <w:pPr>
              <w:jc w:val="center"/>
              <w:rPr>
                <w:rFonts w:hint="eastAsia" w:ascii="Times New Roman" w:hAnsi="Times New Roman" w:eastAsiaTheme="minor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drawing>
                <wp:inline distT="0" distB="0" distL="114300" distR="114300">
                  <wp:extent cx="1383030" cy="1586865"/>
                  <wp:effectExtent l="0" t="0" r="7620" b="13335"/>
                  <wp:docPr id="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3030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0E3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09" w:type="dxa"/>
            <w:vAlign w:val="center"/>
          </w:tcPr>
          <w:p w14:paraId="21FBC13B">
            <w:pPr>
              <w:jc w:val="center"/>
              <w:rPr>
                <w:rFonts w:hint="default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3639" w:type="dxa"/>
            <w:vAlign w:val="center"/>
          </w:tcPr>
          <w:p w14:paraId="5ECD2076">
            <w:pPr>
              <w:jc w:val="center"/>
              <w:rPr>
                <w:rFonts w:hint="default" w:cstheme="minorBidi"/>
                <w:color w:val="FF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color w:val="FF0000"/>
                <w:kern w:val="2"/>
                <w:sz w:val="28"/>
                <w:szCs w:val="28"/>
                <w:highlight w:val="none"/>
                <w:lang w:val="en-US" w:eastAsia="zh-CN" w:bidi="ar-SA"/>
              </w:rPr>
              <w:t>汽车性能检测技术</w:t>
            </w:r>
          </w:p>
        </w:tc>
        <w:tc>
          <w:tcPr>
            <w:tcW w:w="1560" w:type="dxa"/>
            <w:vAlign w:val="center"/>
          </w:tcPr>
          <w:p w14:paraId="2B1741C2">
            <w:pPr>
              <w:jc w:val="center"/>
              <w:rPr>
                <w:rFonts w:hint="eastAsia" w:ascii="Times New Roman" w:hAnsi="Times New Roman" w:eastAsiaTheme="minor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  <w:t>何文静</w:t>
            </w:r>
          </w:p>
        </w:tc>
        <w:tc>
          <w:tcPr>
            <w:tcW w:w="2400" w:type="dxa"/>
            <w:vAlign w:val="center"/>
          </w:tcPr>
          <w:p w14:paraId="7B12EB5C">
            <w:pPr>
              <w:jc w:val="center"/>
              <w:rPr>
                <w:rFonts w:hint="eastAsia" w:ascii="Times New Roman" w:hAnsi="Times New Roman" w:eastAsiaTheme="minor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drawing>
                <wp:inline distT="0" distB="0" distL="114300" distR="114300">
                  <wp:extent cx="1386205" cy="2067560"/>
                  <wp:effectExtent l="0" t="0" r="4445" b="8890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205" cy="206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C872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709" w:type="dxa"/>
            <w:vAlign w:val="center"/>
          </w:tcPr>
          <w:p w14:paraId="32B9A3DF">
            <w:pPr>
              <w:jc w:val="center"/>
              <w:rPr>
                <w:rFonts w:hint="default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6</w:t>
            </w:r>
          </w:p>
        </w:tc>
        <w:tc>
          <w:tcPr>
            <w:tcW w:w="3639" w:type="dxa"/>
            <w:vAlign w:val="center"/>
          </w:tcPr>
          <w:p w14:paraId="4831DA3D">
            <w:pPr>
              <w:jc w:val="center"/>
              <w:rPr>
                <w:rFonts w:hint="eastAsia" w:cstheme="minorBidi"/>
                <w:color w:val="FF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color w:val="FF0000"/>
                <w:kern w:val="2"/>
                <w:sz w:val="28"/>
                <w:szCs w:val="28"/>
                <w:highlight w:val="none"/>
                <w:lang w:val="en-US" w:eastAsia="zh-CN" w:bidi="ar-SA"/>
              </w:rPr>
              <w:t>内科护理学</w:t>
            </w:r>
          </w:p>
        </w:tc>
        <w:tc>
          <w:tcPr>
            <w:tcW w:w="1560" w:type="dxa"/>
            <w:vAlign w:val="center"/>
          </w:tcPr>
          <w:p w14:paraId="4B65FCDF">
            <w:pPr>
              <w:jc w:val="center"/>
              <w:rPr>
                <w:rFonts w:hint="eastAsia" w:ascii="Times New Roman" w:hAnsi="Times New Roman" w:eastAsiaTheme="minor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highlight w:val="none"/>
                <w:lang w:eastAsia="zh-CN"/>
              </w:rPr>
              <w:t>贺蓉</w:t>
            </w:r>
          </w:p>
        </w:tc>
        <w:tc>
          <w:tcPr>
            <w:tcW w:w="2400" w:type="dxa"/>
            <w:vAlign w:val="center"/>
          </w:tcPr>
          <w:p w14:paraId="10A1DF05">
            <w:pPr>
              <w:jc w:val="center"/>
              <w:rPr>
                <w:rFonts w:hint="eastAsia" w:ascii="Times New Roman" w:hAnsi="Times New Roman" w:eastAsiaTheme="minorEastAsia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drawing>
                <wp:inline distT="0" distB="0" distL="114300" distR="114300">
                  <wp:extent cx="1385570" cy="1740535"/>
                  <wp:effectExtent l="0" t="0" r="5080" b="12065"/>
                  <wp:docPr id="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570" cy="174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157F4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F50C5D"/>
    <w:rsid w:val="14F50C5D"/>
    <w:rsid w:val="24C458E5"/>
    <w:rsid w:val="26D86659"/>
    <w:rsid w:val="2F735DD5"/>
    <w:rsid w:val="43DB1FF5"/>
    <w:rsid w:val="49EF1EDA"/>
    <w:rsid w:val="5175279F"/>
    <w:rsid w:val="52E40130"/>
    <w:rsid w:val="678E700F"/>
    <w:rsid w:val="67A708BB"/>
    <w:rsid w:val="7F53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8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</Words>
  <Characters>109</Characters>
  <Lines>0</Lines>
  <Paragraphs>0</Paragraphs>
  <TotalTime>1</TotalTime>
  <ScaleCrop>false</ScaleCrop>
  <LinksUpToDate>false</LinksUpToDate>
  <CharactersWithSpaces>111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2026-09-18T09:13:00Z</dcterms:created>
  <dc:creator>有害益虫</dc:creator>
  <cp:lastModifiedBy>有害益虫</cp:lastModifiedBy>
  <dcterms:modified xsi:type="dcterms:W3CDTF">2026-09-20T00:41:49Z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71B3BE8F6A214037B597CC5F8A85B4C5_13</vt:lpwstr>
  </property>
  <property fmtid="{D5CDD505-2E9C-101B-9397-08002B2CF9AE}" pid="4" name="KSOTemplateDocerSaveRecord">
    <vt:lpwstr>eyJoZGlkIjoiZmFlMzFkYjU3MGIwYjg5YjJiMTEwZTFkMTQ0YThmZGUiLCJ1c2VySWQiOiIzMzc3NzMzMDEifQ==</vt:lpwstr>
  </property>
</Properties>
</file>