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95" w:rsidRPr="00501357" w:rsidRDefault="00D30995" w:rsidP="00D30995">
      <w:pPr>
        <w:jc w:val="center"/>
        <w:rPr>
          <w:rFonts w:ascii="方正小标宋简体" w:eastAsia="方正小标宋简体"/>
          <w:sz w:val="44"/>
        </w:rPr>
      </w:pPr>
      <w:r w:rsidRPr="00501357">
        <w:rPr>
          <w:rFonts w:ascii="方正小标宋简体" w:eastAsia="方正小标宋简体" w:hint="eastAsia"/>
          <w:sz w:val="44"/>
        </w:rPr>
        <w:t>娄底职院教职</w:t>
      </w:r>
      <w:r>
        <w:rPr>
          <w:rFonts w:ascii="方正小标宋简体" w:eastAsia="方正小标宋简体" w:hint="eastAsia"/>
          <w:sz w:val="44"/>
        </w:rPr>
        <w:t>员</w:t>
      </w:r>
      <w:r w:rsidRPr="00501357">
        <w:rPr>
          <w:rFonts w:ascii="方正小标宋简体" w:eastAsia="方正小标宋简体" w:hint="eastAsia"/>
          <w:sz w:val="44"/>
        </w:rPr>
        <w:t>工</w:t>
      </w:r>
      <w:r>
        <w:rPr>
          <w:rFonts w:ascii="方正小标宋简体" w:eastAsia="方正小标宋简体" w:hint="eastAsia"/>
          <w:sz w:val="44"/>
        </w:rPr>
        <w:t>离娄</w:t>
      </w:r>
      <w:r w:rsidRPr="00501357">
        <w:rPr>
          <w:rFonts w:ascii="方正小标宋简体" w:eastAsia="方正小标宋简体" w:hint="eastAsia"/>
          <w:sz w:val="44"/>
        </w:rPr>
        <w:t>申报表</w:t>
      </w:r>
    </w:p>
    <w:tbl>
      <w:tblPr>
        <w:tblW w:w="89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6"/>
        <w:gridCol w:w="2077"/>
        <w:gridCol w:w="2077"/>
        <w:gridCol w:w="2711"/>
      </w:tblGrid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ja-JP" w:eastAsia="ja-JP" w:bidi="ja-JP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ja-JP" w:bidi="ja-JP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ja-JP" w:bidi="ja-JP"/>
              </w:rPr>
              <w:t>部门（单位）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ja-JP" w:eastAsia="ja-JP" w:bidi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离开娄底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时间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计划返回时间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目的地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及事由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ja-JP" w:bidi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同行人员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ja-JP" w:bidi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交通工具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ja-JP" w:eastAsia="ja-JP" w:bidi="ja-JP"/>
              </w:rPr>
            </w:pPr>
          </w:p>
        </w:tc>
      </w:tr>
      <w:tr w:rsidR="00D30995" w:rsidTr="006E1FD2">
        <w:trPr>
          <w:trHeight w:val="68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途径路线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br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(含中途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br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停驻地点、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br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乘坐车次等)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val="ja-JP" w:eastAsia="ja-JP" w:bidi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95" w:rsidRPr="00CA0DCE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部门单位</w:t>
            </w:r>
            <w:r w:rsidRPr="00CA0DCE">
              <w:rPr>
                <w:rFonts w:ascii="仿宋" w:eastAsia="仿宋" w:hAnsi="仿宋" w:cs="仿宋" w:hint="eastAsia"/>
                <w:sz w:val="32"/>
                <w:szCs w:val="32"/>
              </w:rPr>
              <w:t>意见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防控办意见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分管/联系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br/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校领导意见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书记/校长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br/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意  见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ja-JP"/>
              </w:rPr>
            </w:pPr>
          </w:p>
        </w:tc>
      </w:tr>
      <w:tr w:rsidR="00D30995" w:rsidTr="00CC4B7F">
        <w:trPr>
          <w:trHeight w:val="8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pStyle w:val="Other1"/>
              <w:shd w:val="clear" w:color="auto" w:fill="auto"/>
              <w:spacing w:line="440" w:lineRule="exact"/>
              <w:ind w:firstLine="0"/>
              <w:jc w:val="center"/>
              <w:textAlignment w:val="baseline"/>
              <w:rPr>
                <w:rFonts w:ascii="仿宋" w:eastAsia="仿宋" w:hAnsi="仿宋" w:cs="仿宋"/>
                <w:sz w:val="28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实际返回时间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95" w:rsidRDefault="00D30995" w:rsidP="006E1FD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sz w:val="32"/>
                <w:szCs w:val="32"/>
                <w:lang w:eastAsia="ja-JP"/>
              </w:rPr>
            </w:pPr>
          </w:p>
        </w:tc>
      </w:tr>
    </w:tbl>
    <w:p w:rsidR="00D30995" w:rsidRPr="00547E98" w:rsidRDefault="00D30995" w:rsidP="00CC4B7F">
      <w:pPr>
        <w:pStyle w:val="Tablecaption1"/>
        <w:shd w:val="clear" w:color="auto" w:fill="auto"/>
        <w:textAlignment w:val="baseline"/>
        <w:rPr>
          <w:rFonts w:ascii="仿宋" w:eastAsia="仿宋" w:hAnsi="仿宋" w:cs="仿宋"/>
          <w:sz w:val="24"/>
          <w:szCs w:val="24"/>
          <w:lang w:eastAsia="zh-CN"/>
        </w:rPr>
      </w:pP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注：1.批准后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的申报</w:t>
      </w: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表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须</w:t>
      </w: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交防控办存档、登记备案。</w:t>
      </w:r>
    </w:p>
    <w:p w:rsidR="00D30995" w:rsidRPr="00547E98" w:rsidRDefault="00D30995" w:rsidP="00CC4B7F">
      <w:pPr>
        <w:pStyle w:val="Tablecaption1"/>
        <w:shd w:val="clear" w:color="auto" w:fill="auto"/>
        <w:textAlignment w:val="baseline"/>
        <w:rPr>
          <w:rFonts w:ascii="仿宋" w:eastAsia="仿宋" w:hAnsi="仿宋" w:cs="仿宋"/>
          <w:sz w:val="24"/>
          <w:szCs w:val="24"/>
          <w:lang w:eastAsia="zh-CN"/>
        </w:rPr>
      </w:pP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2.实际返回时间由本人返回后向所在部门、单位报备。</w:t>
      </w:r>
    </w:p>
    <w:p w:rsidR="00D30995" w:rsidRDefault="00D30995" w:rsidP="00CC4B7F">
      <w:pPr>
        <w:pStyle w:val="Tablecaption1"/>
        <w:shd w:val="clear" w:color="auto" w:fill="auto"/>
        <w:textAlignment w:val="baseline"/>
        <w:rPr>
          <w:rFonts w:ascii="仿宋" w:eastAsia="仿宋" w:hAnsi="仿宋" w:cs="仿宋"/>
          <w:sz w:val="24"/>
          <w:szCs w:val="24"/>
          <w:lang w:eastAsia="zh-CN"/>
        </w:rPr>
      </w:pP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3.离</w:t>
      </w:r>
      <w:r w:rsidR="009C06CE">
        <w:rPr>
          <w:rFonts w:ascii="仿宋" w:eastAsia="仿宋" w:hAnsi="仿宋" w:cs="仿宋" w:hint="eastAsia"/>
          <w:sz w:val="24"/>
          <w:szCs w:val="24"/>
          <w:lang w:eastAsia="zh-CN"/>
        </w:rPr>
        <w:t>娄底市</w:t>
      </w: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不出</w:t>
      </w:r>
      <w:r w:rsidR="009C06CE">
        <w:rPr>
          <w:rFonts w:ascii="仿宋" w:eastAsia="仿宋" w:hAnsi="仿宋" w:cs="仿宋" w:hint="eastAsia"/>
          <w:sz w:val="24"/>
          <w:szCs w:val="24"/>
          <w:lang w:eastAsia="zh-CN"/>
        </w:rPr>
        <w:t>湖南省</w:t>
      </w: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的审批只须部门单位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主要负责人</w:t>
      </w:r>
      <w:r w:rsidRPr="00547E98">
        <w:rPr>
          <w:rFonts w:ascii="仿宋" w:eastAsia="仿宋" w:hAnsi="仿宋" w:cs="仿宋" w:hint="eastAsia"/>
          <w:sz w:val="24"/>
          <w:szCs w:val="24"/>
          <w:lang w:eastAsia="zh-CN"/>
        </w:rPr>
        <w:t>和分管（联系）领导审批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。</w:t>
      </w:r>
    </w:p>
    <w:p w:rsidR="00D30995" w:rsidRPr="00134020" w:rsidRDefault="00D30995" w:rsidP="00D30995">
      <w:pPr>
        <w:widowControl/>
        <w:jc w:val="center"/>
        <w:rPr>
          <w:rFonts w:ascii="方正小标宋简体" w:eastAsia="方正小标宋简体" w:hAnsi="黑体"/>
          <w:sz w:val="44"/>
          <w:szCs w:val="44"/>
        </w:rPr>
      </w:pPr>
      <w:r w:rsidRPr="00134020">
        <w:rPr>
          <w:rFonts w:ascii="方正小标宋简体" w:eastAsia="方正小标宋简体" w:hAnsi="黑体" w:hint="eastAsia"/>
          <w:sz w:val="44"/>
          <w:szCs w:val="44"/>
        </w:rPr>
        <w:lastRenderedPageBreak/>
        <w:t>离</w:t>
      </w:r>
      <w:r>
        <w:rPr>
          <w:rFonts w:ascii="方正小标宋简体" w:eastAsia="方正小标宋简体" w:hAnsi="黑体" w:hint="eastAsia"/>
          <w:sz w:val="44"/>
          <w:szCs w:val="44"/>
        </w:rPr>
        <w:t>娄</w:t>
      </w:r>
      <w:r w:rsidRPr="00134020">
        <w:rPr>
          <w:rFonts w:ascii="方正小标宋简体" w:eastAsia="方正小标宋简体" w:hAnsi="黑体" w:hint="eastAsia"/>
          <w:sz w:val="44"/>
          <w:szCs w:val="44"/>
        </w:rPr>
        <w:t>人员疫情防控承诺书</w:t>
      </w:r>
    </w:p>
    <w:p w:rsidR="00D30995" w:rsidRPr="00D7175E" w:rsidRDefault="00D30995" w:rsidP="009C06CE">
      <w:pPr>
        <w:widowControl/>
        <w:spacing w:beforeLines="100"/>
        <w:jc w:val="left"/>
        <w:rPr>
          <w:rFonts w:ascii="仿宋_GB2312" w:eastAsia="仿宋_GB2312" w:hAnsi="黑体"/>
          <w:sz w:val="32"/>
          <w:szCs w:val="32"/>
        </w:rPr>
      </w:pPr>
      <w:r w:rsidRPr="00D7175E">
        <w:rPr>
          <w:rFonts w:ascii="仿宋_GB2312" w:eastAsia="仿宋_GB2312" w:hAnsi="黑体" w:hint="eastAsia"/>
          <w:sz w:val="32"/>
          <w:szCs w:val="32"/>
        </w:rPr>
        <w:t>姓</w:t>
      </w:r>
      <w:r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D7175E">
        <w:rPr>
          <w:rFonts w:ascii="仿宋_GB2312" w:eastAsia="仿宋_GB2312" w:hAnsi="黑体" w:hint="eastAsia"/>
          <w:sz w:val="32"/>
          <w:szCs w:val="32"/>
        </w:rPr>
        <w:t>名:</w:t>
      </w:r>
    </w:p>
    <w:p w:rsidR="00D30995" w:rsidRPr="00D7175E" w:rsidRDefault="00D30995" w:rsidP="00D30995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部门</w:t>
      </w:r>
      <w:r w:rsidRPr="00D7175E">
        <w:rPr>
          <w:rFonts w:ascii="仿宋_GB2312" w:eastAsia="仿宋_GB2312" w:hAnsi="黑体" w:hint="eastAsia"/>
          <w:sz w:val="32"/>
          <w:szCs w:val="32"/>
        </w:rPr>
        <w:t>单位:</w:t>
      </w:r>
    </w:p>
    <w:p w:rsidR="00D30995" w:rsidRPr="00D7175E" w:rsidRDefault="00D30995" w:rsidP="00D30995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 w:rsidRPr="00D7175E">
        <w:rPr>
          <w:rFonts w:ascii="仿宋_GB2312" w:eastAsia="仿宋_GB2312" w:hAnsi="黑体" w:hint="eastAsia"/>
          <w:sz w:val="32"/>
          <w:szCs w:val="32"/>
        </w:rPr>
        <w:t>联系方式:</w:t>
      </w:r>
    </w:p>
    <w:p w:rsidR="00D30995" w:rsidRPr="00D7175E" w:rsidRDefault="00D30995" w:rsidP="009C06CE">
      <w:pPr>
        <w:widowControl/>
        <w:spacing w:beforeLines="100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D7175E">
        <w:rPr>
          <w:rFonts w:ascii="仿宋_GB2312" w:eastAsia="仿宋_GB2312" w:hAnsi="黑体" w:hint="eastAsia"/>
          <w:sz w:val="32"/>
          <w:szCs w:val="32"/>
        </w:rPr>
        <w:t>本人承诺及时掌握出行地区的动态风险情况,遵守本地政府和目的地政府疫情防控政策,不前往中、高风险地区及所在县(市、区、旗),时刻保持警惕,路途中自觉落实全程佩戴口罩、保持社交距离、注意手卫生等个人防护措施,非</w:t>
      </w:r>
      <w:r>
        <w:rPr>
          <w:rFonts w:ascii="仿宋_GB2312" w:eastAsia="仿宋_GB2312" w:hAnsi="黑体" w:hint="eastAsia"/>
          <w:sz w:val="32"/>
          <w:szCs w:val="32"/>
        </w:rPr>
        <w:t>必</w:t>
      </w:r>
      <w:r w:rsidRPr="00D7175E">
        <w:rPr>
          <w:rFonts w:ascii="仿宋_GB2312" w:eastAsia="仿宋_GB2312" w:hAnsi="黑体" w:hint="eastAsia"/>
          <w:sz w:val="32"/>
          <w:szCs w:val="32"/>
        </w:rPr>
        <w:t>要不前往密闭场所、人群聚集场所;尽量选择直达的火车、高铁、飞机等交通方式,减少中转,避免途经中高风险地区,不在包括有中高风险地区的火车站、机场等住宿和超出中转时间外的停留;返回后如实报告个人的健康状况和出行情况,自觉接受社区和单位要求的健康管理措施。</w:t>
      </w:r>
    </w:p>
    <w:p w:rsidR="00D30995" w:rsidRDefault="00D30995" w:rsidP="009C06CE">
      <w:pPr>
        <w:widowControl/>
        <w:spacing w:beforeLines="30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D7175E">
        <w:rPr>
          <w:rFonts w:ascii="仿宋_GB2312" w:eastAsia="仿宋_GB2312" w:hAnsi="黑体" w:hint="eastAsia"/>
          <w:sz w:val="32"/>
          <w:szCs w:val="32"/>
        </w:rPr>
        <w:t>本人签字:                 日期:     年  月  日</w:t>
      </w:r>
    </w:p>
    <w:p w:rsidR="00D30995" w:rsidRPr="004A5A3F" w:rsidRDefault="00D30995" w:rsidP="00D30995">
      <w:pPr>
        <w:rPr>
          <w:rFonts w:ascii="仿宋_GB2312" w:eastAsia="仿宋_GB2312" w:hAnsi="黑体"/>
          <w:sz w:val="32"/>
          <w:szCs w:val="32"/>
        </w:rPr>
      </w:pPr>
    </w:p>
    <w:p w:rsidR="00D30995" w:rsidRPr="004A5A3F" w:rsidRDefault="00D30995" w:rsidP="00D30995">
      <w:pPr>
        <w:rPr>
          <w:rFonts w:ascii="仿宋_GB2312" w:eastAsia="仿宋_GB2312" w:hAnsi="黑体"/>
          <w:sz w:val="32"/>
          <w:szCs w:val="32"/>
        </w:rPr>
      </w:pPr>
    </w:p>
    <w:p w:rsidR="00B25E97" w:rsidRDefault="0070787D"/>
    <w:sectPr w:rsidR="00B25E97" w:rsidSect="00693F2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87D" w:rsidRDefault="0070787D" w:rsidP="009C06CE">
      <w:r>
        <w:separator/>
      </w:r>
    </w:p>
  </w:endnote>
  <w:endnote w:type="continuationSeparator" w:id="1">
    <w:p w:rsidR="0070787D" w:rsidRDefault="0070787D" w:rsidP="009C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87D" w:rsidRDefault="0070787D" w:rsidP="009C06CE">
      <w:r>
        <w:separator/>
      </w:r>
    </w:p>
  </w:footnote>
  <w:footnote w:type="continuationSeparator" w:id="1">
    <w:p w:rsidR="0070787D" w:rsidRDefault="0070787D" w:rsidP="009C0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995"/>
    <w:rsid w:val="000C2FF6"/>
    <w:rsid w:val="00125E3D"/>
    <w:rsid w:val="00252B8F"/>
    <w:rsid w:val="004140DB"/>
    <w:rsid w:val="00482215"/>
    <w:rsid w:val="0070787D"/>
    <w:rsid w:val="007A148F"/>
    <w:rsid w:val="009C06CE"/>
    <w:rsid w:val="00B50C20"/>
    <w:rsid w:val="00B55104"/>
    <w:rsid w:val="00C57E71"/>
    <w:rsid w:val="00CC4B7F"/>
    <w:rsid w:val="00D30995"/>
    <w:rsid w:val="00D64E1E"/>
    <w:rsid w:val="00E44E55"/>
    <w:rsid w:val="00F8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sid w:val="00D30995"/>
    <w:pPr>
      <w:shd w:val="clear" w:color="auto" w:fill="FFFFFF"/>
      <w:spacing w:line="360" w:lineRule="auto"/>
      <w:ind w:firstLine="400"/>
      <w:jc w:val="left"/>
    </w:pPr>
    <w:rPr>
      <w:rFonts w:ascii="MingLiU" w:eastAsia="MingLiU" w:hAnsi="MingLiU" w:cs="MingLiU"/>
      <w:color w:val="000000"/>
      <w:kern w:val="0"/>
      <w:sz w:val="20"/>
      <w:szCs w:val="20"/>
      <w:lang w:val="ja-JP" w:eastAsia="ja-JP" w:bidi="ja-JP"/>
    </w:rPr>
  </w:style>
  <w:style w:type="paragraph" w:customStyle="1" w:styleId="Tablecaption1">
    <w:name w:val="Table caption|1"/>
    <w:basedOn w:val="a"/>
    <w:qFormat/>
    <w:rsid w:val="00D30995"/>
    <w:pPr>
      <w:shd w:val="clear" w:color="auto" w:fill="FFFFFF"/>
      <w:jc w:val="left"/>
    </w:pPr>
    <w:rPr>
      <w:rFonts w:ascii="MingLiU" w:eastAsia="MingLiU" w:hAnsi="MingLiU" w:cs="MingLiU"/>
      <w:color w:val="000000"/>
      <w:kern w:val="0"/>
      <w:sz w:val="18"/>
      <w:szCs w:val="18"/>
      <w:lang w:val="ja-JP" w:eastAsia="ja-JP" w:bidi="ja-JP"/>
    </w:rPr>
  </w:style>
  <w:style w:type="paragraph" w:styleId="a3">
    <w:name w:val="header"/>
    <w:basedOn w:val="a"/>
    <w:link w:val="Char"/>
    <w:uiPriority w:val="99"/>
    <w:semiHidden/>
    <w:unhideWhenUsed/>
    <w:rsid w:val="009C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2022-04-03T01:36:00Z</dcterms:created>
  <dcterms:modified xsi:type="dcterms:W3CDTF">2022-05-17T03:55:00Z</dcterms:modified>
</cp:coreProperties>
</file>